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57" w:rsidRPr="00ED5862" w:rsidRDefault="00AE0247" w:rsidP="00A57EFD">
      <w:pPr>
        <w:ind w:right="-766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62060D" wp14:editId="158EF565">
                <wp:simplePos x="0" y="0"/>
                <wp:positionH relativeFrom="column">
                  <wp:posOffset>-236855</wp:posOffset>
                </wp:positionH>
                <wp:positionV relativeFrom="paragraph">
                  <wp:posOffset>-21590</wp:posOffset>
                </wp:positionV>
                <wp:extent cx="3489325" cy="2087245"/>
                <wp:effectExtent l="0" t="0" r="0" b="825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9325" cy="2087245"/>
                          <a:chOff x="1611" y="1119"/>
                          <a:chExt cx="5495" cy="322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11" y="1119"/>
                            <a:ext cx="415" cy="3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0247" w:rsidRPr="004023C7" w:rsidRDefault="00AE0247" w:rsidP="00AE0247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</w:pPr>
                            </w:p>
                            <w:p w:rsidR="00AE0247" w:rsidRPr="003A14C6" w:rsidRDefault="00AE0247" w:rsidP="00AE0247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both"/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36" y="1119"/>
                            <a:ext cx="370" cy="3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0247" w:rsidRPr="00DB49C8" w:rsidRDefault="00AE0247" w:rsidP="00AE0247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E0247" w:rsidRDefault="00AE0247" w:rsidP="00AE024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AE0247" w:rsidRPr="00E65494" w:rsidRDefault="00AE0247" w:rsidP="00AE024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Группа 1" o:spid="_x0000_s1026" style="position:absolute;margin-left:-18.65pt;margin-top:-1.7pt;width:274.75pt;height:164.35pt;z-index:251661312" coordorigin="1611,1119" coordsize="5495,3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11;top:1119;width:415;height:32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" stroked="f">
                  <v:textbox>
                    <w:txbxContent>
                      <w:p w:rsidR="00AE0247" w:rsidRPr="004023C7" w:rsidRDefault="00AE0247" w:rsidP="00AE0247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</w:p>
                      <w:p w:rsidR="00AE0247" w:rsidRPr="003A14C6" w:rsidRDefault="00AE0247" w:rsidP="00AE0247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both"/>
                        </w:pPr>
                      </w:p>
                    </w:txbxContent>
                  </v:textbox>
                </v:shape>
                <v:shape id="Text Box 4" o:spid="_x0000_s1028" type="#_x0000_t202" style="position:absolute;left:6736;top:1119;width:370;height:30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" stroked="f">
                  <v:textbox>
                    <w:txbxContent>
                      <w:p w:rsidR="00AE0247" w:rsidRPr="00DB49C8" w:rsidRDefault="00AE0247" w:rsidP="00AE0247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</w:rPr>
                        </w:pPr>
                      </w:p>
                      <w:p w:rsidR="00AE0247" w:rsidRDefault="00AE0247" w:rsidP="00AE024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AE0247" w:rsidRPr="00E65494" w:rsidRDefault="00AE0247" w:rsidP="00AE024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57EFD">
        <w:rPr>
          <w:color w:val="000000"/>
        </w:rPr>
        <w:t xml:space="preserve">  </w:t>
      </w:r>
      <w:r w:rsidR="00322C6D" w:rsidRPr="00ED5862">
        <w:t>О</w:t>
      </w:r>
      <w:r w:rsidR="00763457" w:rsidRPr="00ED5862">
        <w:t xml:space="preserve"> реализации проекта</w:t>
      </w:r>
    </w:p>
    <w:p w:rsidR="00763457" w:rsidRPr="00ED5862" w:rsidRDefault="00763457" w:rsidP="00E51F00">
      <w:pPr>
        <w:tabs>
          <w:tab w:val="left" w:pos="709"/>
        </w:tabs>
        <w:jc w:val="both"/>
      </w:pPr>
      <w:r w:rsidRPr="00ED5862">
        <w:t>«Корма- здоровый городской поселок»</w:t>
      </w:r>
    </w:p>
    <w:p w:rsidR="00322C6D" w:rsidRDefault="00322C6D" w:rsidP="00E51F00">
      <w:pPr>
        <w:pStyle w:val="15"/>
        <w:tabs>
          <w:tab w:val="left" w:pos="709"/>
        </w:tabs>
        <w:ind w:firstLine="567"/>
        <w:rPr>
          <w:sz w:val="28"/>
          <w:szCs w:val="28"/>
        </w:rPr>
      </w:pPr>
    </w:p>
    <w:p w:rsidR="00A57EFD" w:rsidRDefault="00A57EFD" w:rsidP="00E51F00">
      <w:pPr>
        <w:pStyle w:val="15"/>
        <w:tabs>
          <w:tab w:val="left" w:pos="709"/>
        </w:tabs>
        <w:ind w:firstLine="567"/>
        <w:rPr>
          <w:sz w:val="28"/>
          <w:szCs w:val="28"/>
        </w:rPr>
      </w:pPr>
    </w:p>
    <w:p w:rsidR="00763457" w:rsidRPr="00ED5862" w:rsidRDefault="00870309" w:rsidP="00E51F00">
      <w:pPr>
        <w:pStyle w:val="15"/>
        <w:tabs>
          <w:tab w:val="left" w:pos="709"/>
        </w:tabs>
        <w:ind w:firstLine="567"/>
        <w:rPr>
          <w:sz w:val="28"/>
          <w:szCs w:val="28"/>
        </w:rPr>
      </w:pPr>
      <w:bookmarkStart w:id="0" w:name="_GoBack"/>
      <w:bookmarkEnd w:id="0"/>
      <w:r w:rsidRPr="00ED5862">
        <w:rPr>
          <w:sz w:val="28"/>
          <w:szCs w:val="28"/>
        </w:rPr>
        <w:t xml:space="preserve">Государственное учреждение «Кормянский районный центр гигиены и эпидемиологии» представляет информацию о реализации профилактического проекта «Корма – здоровый городской поселок», утвержденный </w:t>
      </w:r>
      <w:r w:rsidR="00763457" w:rsidRPr="00ED5862">
        <w:rPr>
          <w:sz w:val="28"/>
          <w:szCs w:val="28"/>
        </w:rPr>
        <w:t xml:space="preserve">решением Кормянского районного исполнительного комитета от </w:t>
      </w:r>
      <w:r w:rsidR="002A1E40" w:rsidRPr="00ED5862">
        <w:rPr>
          <w:sz w:val="28"/>
          <w:szCs w:val="28"/>
        </w:rPr>
        <w:t>31</w:t>
      </w:r>
      <w:r w:rsidR="00763457" w:rsidRPr="00ED5862">
        <w:rPr>
          <w:sz w:val="28"/>
          <w:szCs w:val="28"/>
        </w:rPr>
        <w:t>.</w:t>
      </w:r>
      <w:r w:rsidR="002A1E40" w:rsidRPr="00ED5862">
        <w:rPr>
          <w:sz w:val="28"/>
          <w:szCs w:val="28"/>
        </w:rPr>
        <w:t>12</w:t>
      </w:r>
      <w:r w:rsidR="00763457" w:rsidRPr="00ED5862">
        <w:rPr>
          <w:sz w:val="28"/>
          <w:szCs w:val="28"/>
        </w:rPr>
        <w:t>.20</w:t>
      </w:r>
      <w:r w:rsidR="002A1E40" w:rsidRPr="00ED5862">
        <w:rPr>
          <w:sz w:val="28"/>
          <w:szCs w:val="28"/>
        </w:rPr>
        <w:t>19</w:t>
      </w:r>
      <w:r w:rsidR="00763457" w:rsidRPr="00ED5862">
        <w:rPr>
          <w:sz w:val="28"/>
          <w:szCs w:val="28"/>
        </w:rPr>
        <w:t xml:space="preserve"> № </w:t>
      </w:r>
      <w:r w:rsidR="002A1E40" w:rsidRPr="00ED5862">
        <w:rPr>
          <w:sz w:val="28"/>
          <w:szCs w:val="28"/>
        </w:rPr>
        <w:t>12</w:t>
      </w:r>
      <w:r w:rsidR="00763457" w:rsidRPr="00ED5862">
        <w:rPr>
          <w:sz w:val="28"/>
          <w:szCs w:val="28"/>
        </w:rPr>
        <w:t>-</w:t>
      </w:r>
      <w:r w:rsidR="002A1E40" w:rsidRPr="00ED5862">
        <w:rPr>
          <w:sz w:val="28"/>
          <w:szCs w:val="28"/>
        </w:rPr>
        <w:t>952</w:t>
      </w:r>
      <w:r w:rsidRPr="00ED5862">
        <w:rPr>
          <w:sz w:val="28"/>
          <w:szCs w:val="28"/>
        </w:rPr>
        <w:t xml:space="preserve">, </w:t>
      </w:r>
      <w:r w:rsidR="00C5091A" w:rsidRPr="00ED5862">
        <w:rPr>
          <w:sz w:val="28"/>
          <w:szCs w:val="28"/>
        </w:rPr>
        <w:t xml:space="preserve">за </w:t>
      </w:r>
      <w:r w:rsidR="008E3D04" w:rsidRPr="00ED5862">
        <w:rPr>
          <w:sz w:val="28"/>
          <w:szCs w:val="28"/>
        </w:rPr>
        <w:t>1</w:t>
      </w:r>
      <w:r w:rsidR="00BC0265" w:rsidRPr="00ED5862">
        <w:rPr>
          <w:sz w:val="28"/>
          <w:szCs w:val="28"/>
        </w:rPr>
        <w:t xml:space="preserve"> </w:t>
      </w:r>
      <w:r w:rsidR="00E92E1F" w:rsidRPr="00ED5862">
        <w:rPr>
          <w:sz w:val="28"/>
          <w:szCs w:val="28"/>
        </w:rPr>
        <w:t>квартал 20</w:t>
      </w:r>
      <w:r w:rsidR="008E3D04" w:rsidRPr="00ED5862">
        <w:rPr>
          <w:sz w:val="28"/>
          <w:szCs w:val="28"/>
        </w:rPr>
        <w:t>20</w:t>
      </w:r>
      <w:r w:rsidR="00E92E1F" w:rsidRPr="00ED5862">
        <w:rPr>
          <w:sz w:val="28"/>
          <w:szCs w:val="28"/>
        </w:rPr>
        <w:t xml:space="preserve"> года</w:t>
      </w:r>
      <w:r w:rsidR="00BF5369" w:rsidRPr="00ED5862">
        <w:rPr>
          <w:sz w:val="28"/>
          <w:szCs w:val="28"/>
        </w:rPr>
        <w:t>.</w:t>
      </w:r>
    </w:p>
    <w:p w:rsidR="00D34D8D" w:rsidRPr="00ED5862" w:rsidRDefault="00763457" w:rsidP="00E51F00">
      <w:pPr>
        <w:tabs>
          <w:tab w:val="left" w:pos="709"/>
        </w:tabs>
        <w:ind w:firstLine="567"/>
        <w:jc w:val="both"/>
      </w:pPr>
      <w:r w:rsidRPr="00ED5862">
        <w:t>За</w:t>
      </w:r>
      <w:r w:rsidR="00D34D8D" w:rsidRPr="00ED5862">
        <w:t xml:space="preserve"> </w:t>
      </w:r>
      <w:r w:rsidR="00E92E1F" w:rsidRPr="00ED5862">
        <w:t xml:space="preserve"> </w:t>
      </w:r>
      <w:r w:rsidR="008E3D04" w:rsidRPr="00ED5862">
        <w:t>1</w:t>
      </w:r>
      <w:r w:rsidR="00E92E1F" w:rsidRPr="00ED5862">
        <w:t xml:space="preserve"> квартал 20</w:t>
      </w:r>
      <w:r w:rsidR="008E3D04" w:rsidRPr="00ED5862">
        <w:t>20</w:t>
      </w:r>
      <w:r w:rsidR="00E92E1F" w:rsidRPr="00ED5862">
        <w:t xml:space="preserve"> года </w:t>
      </w:r>
      <w:r w:rsidRPr="00ED5862">
        <w:t xml:space="preserve">  на территории Кормянского района проведено</w:t>
      </w:r>
      <w:r w:rsidR="007B032C" w:rsidRPr="00ED5862">
        <w:t xml:space="preserve">  </w:t>
      </w:r>
      <w:r w:rsidR="00C847D3" w:rsidRPr="00ED5862">
        <w:t>6</w:t>
      </w:r>
      <w:r w:rsidR="00D34D8D" w:rsidRPr="00ED5862">
        <w:t xml:space="preserve"> Единых дней  здоровья</w:t>
      </w:r>
      <w:r w:rsidR="00C847D3" w:rsidRPr="00ED5862">
        <w:t xml:space="preserve">, </w:t>
      </w:r>
      <w:r w:rsidR="002807F8" w:rsidRPr="00ED5862">
        <w:t xml:space="preserve"> </w:t>
      </w:r>
      <w:r w:rsidR="00257614" w:rsidRPr="00ED5862">
        <w:t>12</w:t>
      </w:r>
      <w:r w:rsidR="00D34D8D" w:rsidRPr="00ED5862">
        <w:t xml:space="preserve">  акци</w:t>
      </w:r>
      <w:r w:rsidR="0097067D" w:rsidRPr="00ED5862">
        <w:t xml:space="preserve">й - </w:t>
      </w:r>
      <w:r w:rsidR="00E92E1F" w:rsidRPr="00ED5862">
        <w:t xml:space="preserve"> </w:t>
      </w:r>
      <w:r w:rsidR="00D34D8D" w:rsidRPr="00ED5862">
        <w:t xml:space="preserve"> </w:t>
      </w:r>
      <w:r w:rsidR="00D34D8D" w:rsidRPr="00ED5862">
        <w:rPr>
          <w:spacing w:val="-9"/>
        </w:rPr>
        <w:t xml:space="preserve"> согласно письму Министерства здравоохранения Республики Беларусь от 02.02.2017г. № 14-14-13/108 «О профилактике болезней системы кровообращения»</w:t>
      </w:r>
      <w:r w:rsidR="00182980" w:rsidRPr="00ED5862">
        <w:rPr>
          <w:spacing w:val="-9"/>
        </w:rPr>
        <w:t>. В проведении акций, единых дней здоровья приняло участие</w:t>
      </w:r>
      <w:r w:rsidR="00E92E1F" w:rsidRPr="00ED5862">
        <w:rPr>
          <w:spacing w:val="-9"/>
        </w:rPr>
        <w:t xml:space="preserve"> </w:t>
      </w:r>
      <w:r w:rsidR="00BF5369" w:rsidRPr="00ED5862">
        <w:rPr>
          <w:spacing w:val="-9"/>
        </w:rPr>
        <w:t>863</w:t>
      </w:r>
      <w:r w:rsidR="00182980" w:rsidRPr="00ED5862">
        <w:rPr>
          <w:spacing w:val="-9"/>
        </w:rPr>
        <w:t xml:space="preserve"> человек</w:t>
      </w:r>
      <w:r w:rsidR="00BF5369" w:rsidRPr="00ED5862">
        <w:rPr>
          <w:spacing w:val="-9"/>
        </w:rPr>
        <w:t>а</w:t>
      </w:r>
      <w:r w:rsidR="00182980" w:rsidRPr="00ED5862">
        <w:rPr>
          <w:spacing w:val="-9"/>
        </w:rPr>
        <w:t>.</w:t>
      </w:r>
    </w:p>
    <w:p w:rsidR="00D34D8D" w:rsidRPr="00ED5862" w:rsidRDefault="00763457" w:rsidP="00E51F00">
      <w:pPr>
        <w:tabs>
          <w:tab w:val="left" w:pos="709"/>
        </w:tabs>
        <w:ind w:firstLine="567"/>
        <w:jc w:val="both"/>
      </w:pPr>
      <w:r w:rsidRPr="00ED5862">
        <w:t xml:space="preserve">Проведено </w:t>
      </w:r>
      <w:r w:rsidR="00BF5369" w:rsidRPr="00ED5862">
        <w:t>2</w:t>
      </w:r>
      <w:r w:rsidR="00D34D8D" w:rsidRPr="00ED5862">
        <w:t xml:space="preserve"> </w:t>
      </w:r>
      <w:r w:rsidRPr="00ED5862">
        <w:t>анкетировани</w:t>
      </w:r>
      <w:r w:rsidR="0097067D" w:rsidRPr="00ED5862">
        <w:t>я</w:t>
      </w:r>
      <w:r w:rsidRPr="00ED5862">
        <w:t xml:space="preserve"> среди населения по </w:t>
      </w:r>
      <w:r w:rsidR="002C2316" w:rsidRPr="00ED5862">
        <w:t>профилактике неинфекционной заболеваемости</w:t>
      </w:r>
      <w:r w:rsidR="007B032C" w:rsidRPr="00ED5862">
        <w:t xml:space="preserve">  Кормянского района</w:t>
      </w:r>
      <w:r w:rsidR="00E92E1F" w:rsidRPr="00ED5862">
        <w:t>.</w:t>
      </w:r>
      <w:r w:rsidR="00D34D8D" w:rsidRPr="00ED5862">
        <w:t xml:space="preserve">  В анкетировании приняло участие </w:t>
      </w:r>
      <w:r w:rsidR="00257614" w:rsidRPr="00ED5862">
        <w:t>1</w:t>
      </w:r>
      <w:r w:rsidR="00BF5369" w:rsidRPr="00ED5862">
        <w:t>0</w:t>
      </w:r>
      <w:r w:rsidR="00D310BE" w:rsidRPr="00ED5862">
        <w:t>0</w:t>
      </w:r>
      <w:r w:rsidR="00D34D8D" w:rsidRPr="00ED5862">
        <w:t xml:space="preserve"> человек.</w:t>
      </w:r>
    </w:p>
    <w:p w:rsidR="002C2316" w:rsidRPr="00ED5862" w:rsidRDefault="00E92E1F" w:rsidP="00E51F00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ED5862">
        <w:t xml:space="preserve">За </w:t>
      </w:r>
      <w:r w:rsidR="002C2316" w:rsidRPr="00ED5862">
        <w:t xml:space="preserve"> </w:t>
      </w:r>
      <w:r w:rsidR="008E3D04" w:rsidRPr="00ED5862">
        <w:t>1</w:t>
      </w:r>
      <w:r w:rsidR="007B032C" w:rsidRPr="00ED5862">
        <w:t xml:space="preserve"> квартал </w:t>
      </w:r>
      <w:r w:rsidRPr="00ED5862">
        <w:t>20</w:t>
      </w:r>
      <w:r w:rsidR="008E3D04" w:rsidRPr="00ED5862">
        <w:t>20</w:t>
      </w:r>
      <w:r w:rsidRPr="00ED5862">
        <w:t xml:space="preserve"> года </w:t>
      </w:r>
      <w:r w:rsidR="007B495F" w:rsidRPr="00ED5862">
        <w:t xml:space="preserve">проведена </w:t>
      </w:r>
      <w:r w:rsidR="00182980" w:rsidRPr="00ED5862">
        <w:t xml:space="preserve"> прям</w:t>
      </w:r>
      <w:r w:rsidR="007B495F" w:rsidRPr="00ED5862">
        <w:t>ая</w:t>
      </w:r>
      <w:r w:rsidR="00182980" w:rsidRPr="00ED5862">
        <w:t xml:space="preserve"> лини</w:t>
      </w:r>
      <w:r w:rsidR="007B495F" w:rsidRPr="00ED5862">
        <w:t>я</w:t>
      </w:r>
      <w:r w:rsidR="00182980" w:rsidRPr="00ED5862">
        <w:t xml:space="preserve"> по вопросам: </w:t>
      </w:r>
    </w:p>
    <w:p w:rsidR="00BF5369" w:rsidRPr="00ED5862" w:rsidRDefault="00BF5369" w:rsidP="00BF5369">
      <w:pPr>
        <w:widowControl w:val="0"/>
        <w:tabs>
          <w:tab w:val="left" w:pos="8700"/>
        </w:tabs>
        <w:ind w:firstLine="567"/>
        <w:jc w:val="both"/>
      </w:pPr>
      <w:r w:rsidRPr="00ED5862">
        <w:t xml:space="preserve">- применение норм и положений Декрета Президента Республики Беларусь от 23 ноября 2017 г. № 7 «О развитии предпринимательства» и Общих санитарно-эпидемиологических требований;   </w:t>
      </w:r>
    </w:p>
    <w:p w:rsidR="00BF5369" w:rsidRPr="00ED5862" w:rsidRDefault="00BF5369" w:rsidP="00BF5369">
      <w:pPr>
        <w:ind w:firstLine="567"/>
        <w:jc w:val="both"/>
      </w:pPr>
      <w:r w:rsidRPr="00ED5862">
        <w:t xml:space="preserve">- применение специфических санитарно-эпидемиологических требований к содержанию  и эксплуатации объектов агропромышленного комплекса и объектов промышленности, деятельность которых потенциально опасна для населения»  </w:t>
      </w:r>
    </w:p>
    <w:p w:rsidR="00BF5369" w:rsidRPr="00ED5862" w:rsidRDefault="00BF5369" w:rsidP="00BF5369">
      <w:pPr>
        <w:ind w:firstLine="567"/>
        <w:jc w:val="both"/>
      </w:pPr>
      <w:r w:rsidRPr="00ED5862">
        <w:t>- применение специфических санитарно-эпидемиологических требований к условиям труда работающих, утвержденных постановлением  Совета Министров Республики Беларусь от 01.02.2020 № 66;</w:t>
      </w:r>
    </w:p>
    <w:p w:rsidR="00BF5369" w:rsidRPr="00ED5862" w:rsidRDefault="00BF5369" w:rsidP="00BF536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D5862">
        <w:rPr>
          <w:rFonts w:ascii="Times New Roman" w:hAnsi="Times New Roman"/>
          <w:sz w:val="28"/>
          <w:szCs w:val="28"/>
          <w:lang w:val="ru-RU"/>
        </w:rPr>
        <w:t>- профилактика гриппа и ОРИ;</w:t>
      </w:r>
    </w:p>
    <w:p w:rsidR="00BF5369" w:rsidRPr="00ED5862" w:rsidRDefault="00BF5369" w:rsidP="00BF5369">
      <w:pPr>
        <w:widowControl w:val="0"/>
        <w:tabs>
          <w:tab w:val="left" w:pos="8700"/>
        </w:tabs>
        <w:ind w:firstLine="567"/>
        <w:jc w:val="both"/>
      </w:pPr>
      <w:r w:rsidRPr="00ED5862">
        <w:t>-  профилактика острых кишечных инфекций.</w:t>
      </w:r>
    </w:p>
    <w:p w:rsidR="00BF5369" w:rsidRPr="00ED5862" w:rsidRDefault="00BF5369" w:rsidP="00BF5369">
      <w:pPr>
        <w:widowControl w:val="0"/>
        <w:tabs>
          <w:tab w:val="left" w:pos="8700"/>
        </w:tabs>
        <w:ind w:firstLine="567"/>
        <w:jc w:val="both"/>
      </w:pPr>
      <w:r w:rsidRPr="00ED5862">
        <w:t>- профилактика наркомании;</w:t>
      </w:r>
    </w:p>
    <w:p w:rsidR="00BF5369" w:rsidRPr="00ED5862" w:rsidRDefault="00BF5369" w:rsidP="00BF5369">
      <w:pPr>
        <w:widowControl w:val="0"/>
        <w:tabs>
          <w:tab w:val="left" w:pos="8700"/>
        </w:tabs>
        <w:ind w:firstLine="567"/>
        <w:jc w:val="both"/>
      </w:pPr>
      <w:r w:rsidRPr="00ED5862">
        <w:t>- профилактика здоровья полости рта;</w:t>
      </w:r>
    </w:p>
    <w:p w:rsidR="00BF5369" w:rsidRPr="00ED5862" w:rsidRDefault="00BF5369" w:rsidP="00BF5369">
      <w:pPr>
        <w:widowControl w:val="0"/>
        <w:tabs>
          <w:tab w:val="left" w:pos="8700"/>
        </w:tabs>
        <w:ind w:firstLine="567"/>
        <w:jc w:val="both"/>
      </w:pPr>
      <w:r w:rsidRPr="00ED5862">
        <w:t>- профилактика туберкулеза;</w:t>
      </w:r>
    </w:p>
    <w:p w:rsidR="00BF5369" w:rsidRPr="00ED5862" w:rsidRDefault="00BF5369" w:rsidP="00BF5369">
      <w:pPr>
        <w:widowControl w:val="0"/>
        <w:tabs>
          <w:tab w:val="left" w:pos="8700"/>
        </w:tabs>
        <w:ind w:firstLine="567"/>
        <w:jc w:val="both"/>
      </w:pPr>
      <w:r w:rsidRPr="00ED5862">
        <w:t>- профилактика ВИЧ-инфекции;</w:t>
      </w:r>
    </w:p>
    <w:p w:rsidR="00BF5369" w:rsidRPr="00ED5862" w:rsidRDefault="00BF5369" w:rsidP="00BF536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D5862">
        <w:rPr>
          <w:rFonts w:ascii="Times New Roman" w:hAnsi="Times New Roman"/>
          <w:sz w:val="28"/>
          <w:szCs w:val="28"/>
          <w:lang w:val="ru-RU"/>
        </w:rPr>
        <w:t>- формирование здорового образа жизни;</w:t>
      </w:r>
    </w:p>
    <w:p w:rsidR="00BF5369" w:rsidRPr="00ED5862" w:rsidRDefault="00BF5369" w:rsidP="00BF5369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ED5862">
        <w:rPr>
          <w:bCs/>
        </w:rPr>
        <w:t>- соблюдение санитарно-эпидемиологического законодательства на объектах торговли и общественного питания;</w:t>
      </w:r>
    </w:p>
    <w:p w:rsidR="00BF5369" w:rsidRPr="00ED5862" w:rsidRDefault="00BF5369" w:rsidP="00BF5369">
      <w:pPr>
        <w:widowControl w:val="0"/>
        <w:tabs>
          <w:tab w:val="left" w:pos="8700"/>
        </w:tabs>
        <w:ind w:firstLine="567"/>
        <w:jc w:val="both"/>
      </w:pPr>
      <w:r w:rsidRPr="00ED5862">
        <w:t>- основные направления профилактики корон</w:t>
      </w:r>
      <w:r w:rsidR="00612BBD">
        <w:t>а</w:t>
      </w:r>
      <w:r w:rsidRPr="00ED5862">
        <w:t>вирусной инфекции;</w:t>
      </w:r>
    </w:p>
    <w:p w:rsidR="00BF5369" w:rsidRPr="00ED5862" w:rsidRDefault="00BF5369" w:rsidP="00BF5369">
      <w:pPr>
        <w:widowControl w:val="0"/>
        <w:tabs>
          <w:tab w:val="left" w:pos="8700"/>
        </w:tabs>
        <w:ind w:firstLine="567"/>
        <w:jc w:val="both"/>
      </w:pPr>
      <w:r w:rsidRPr="00ED5862">
        <w:t>- организация питания в учреждениях образования.</w:t>
      </w:r>
    </w:p>
    <w:p w:rsidR="001615C3" w:rsidRPr="00ED5862" w:rsidRDefault="001615C3" w:rsidP="00E51F00">
      <w:pPr>
        <w:tabs>
          <w:tab w:val="left" w:pos="709"/>
        </w:tabs>
        <w:ind w:firstLine="567"/>
        <w:jc w:val="both"/>
      </w:pPr>
      <w:r w:rsidRPr="00ED5862">
        <w:t>Освещается информация по вопросам формирования здорового образа жизни в районной газете «З</w:t>
      </w:r>
      <w:r w:rsidR="009A6870" w:rsidRPr="00ED5862">
        <w:t xml:space="preserve">ара над Сожам» - опубликовано </w:t>
      </w:r>
      <w:r w:rsidR="002A1E40" w:rsidRPr="00ED5862">
        <w:t>9</w:t>
      </w:r>
      <w:r w:rsidRPr="00ED5862">
        <w:t xml:space="preserve"> статей.</w:t>
      </w:r>
    </w:p>
    <w:p w:rsidR="00763457" w:rsidRPr="00ED5862" w:rsidRDefault="00763457" w:rsidP="00E51F00">
      <w:pPr>
        <w:pStyle w:val="15"/>
        <w:tabs>
          <w:tab w:val="center" w:pos="360"/>
          <w:tab w:val="left" w:pos="709"/>
        </w:tabs>
        <w:ind w:firstLine="567"/>
        <w:rPr>
          <w:sz w:val="28"/>
          <w:szCs w:val="28"/>
        </w:rPr>
      </w:pPr>
      <w:r w:rsidRPr="00ED5862">
        <w:rPr>
          <w:sz w:val="28"/>
          <w:szCs w:val="28"/>
        </w:rPr>
        <w:t xml:space="preserve">При проведении надзорных мероприятий, гигиенического обучения, Единых дней здоровья  </w:t>
      </w:r>
      <w:r w:rsidR="00AA3561" w:rsidRPr="00ED5862">
        <w:rPr>
          <w:sz w:val="28"/>
          <w:szCs w:val="28"/>
        </w:rPr>
        <w:t xml:space="preserve">переиздано и </w:t>
      </w:r>
      <w:r w:rsidRPr="00ED5862">
        <w:rPr>
          <w:sz w:val="28"/>
          <w:szCs w:val="28"/>
        </w:rPr>
        <w:t>распространено</w:t>
      </w:r>
      <w:r w:rsidR="00AA3561" w:rsidRPr="00ED5862">
        <w:rPr>
          <w:sz w:val="28"/>
          <w:szCs w:val="28"/>
        </w:rPr>
        <w:t xml:space="preserve"> </w:t>
      </w:r>
      <w:r w:rsidR="0036132C" w:rsidRPr="00ED5862">
        <w:rPr>
          <w:sz w:val="28"/>
          <w:szCs w:val="28"/>
        </w:rPr>
        <w:t>71</w:t>
      </w:r>
      <w:r w:rsidR="00AA3561" w:rsidRPr="00ED5862">
        <w:rPr>
          <w:sz w:val="28"/>
          <w:szCs w:val="28"/>
        </w:rPr>
        <w:t xml:space="preserve"> </w:t>
      </w:r>
      <w:r w:rsidRPr="00ED5862">
        <w:rPr>
          <w:sz w:val="28"/>
          <w:szCs w:val="28"/>
        </w:rPr>
        <w:t xml:space="preserve"> наименовани</w:t>
      </w:r>
      <w:r w:rsidR="00F34252" w:rsidRPr="00ED5862">
        <w:rPr>
          <w:sz w:val="28"/>
          <w:szCs w:val="28"/>
        </w:rPr>
        <w:t>е</w:t>
      </w:r>
      <w:r w:rsidRPr="00ED5862">
        <w:rPr>
          <w:sz w:val="28"/>
          <w:szCs w:val="28"/>
        </w:rPr>
        <w:t xml:space="preserve"> памяток</w:t>
      </w:r>
      <w:r w:rsidR="0097067D" w:rsidRPr="00ED5862">
        <w:rPr>
          <w:sz w:val="28"/>
          <w:szCs w:val="28"/>
        </w:rPr>
        <w:t xml:space="preserve"> </w:t>
      </w:r>
      <w:r w:rsidRPr="00ED5862">
        <w:rPr>
          <w:sz w:val="28"/>
          <w:szCs w:val="28"/>
        </w:rPr>
        <w:t>тиражом</w:t>
      </w:r>
      <w:r w:rsidR="009A6870" w:rsidRPr="00ED5862">
        <w:rPr>
          <w:sz w:val="28"/>
          <w:szCs w:val="28"/>
        </w:rPr>
        <w:t xml:space="preserve"> </w:t>
      </w:r>
      <w:r w:rsidR="0036132C" w:rsidRPr="00ED5862">
        <w:rPr>
          <w:sz w:val="28"/>
          <w:szCs w:val="28"/>
        </w:rPr>
        <w:t>7061</w:t>
      </w:r>
      <w:r w:rsidR="00D34D8D" w:rsidRPr="00ED5862">
        <w:rPr>
          <w:sz w:val="28"/>
          <w:szCs w:val="28"/>
        </w:rPr>
        <w:t xml:space="preserve"> </w:t>
      </w:r>
      <w:r w:rsidRPr="00ED5862">
        <w:rPr>
          <w:sz w:val="28"/>
          <w:szCs w:val="28"/>
        </w:rPr>
        <w:t>экземпляров.</w:t>
      </w:r>
      <w:r w:rsidR="00D34D8D" w:rsidRPr="00ED5862">
        <w:rPr>
          <w:sz w:val="28"/>
          <w:szCs w:val="28"/>
        </w:rPr>
        <w:t xml:space="preserve"> </w:t>
      </w:r>
    </w:p>
    <w:p w:rsidR="00763457" w:rsidRPr="00ED5862" w:rsidRDefault="00763457" w:rsidP="00E51F00">
      <w:pPr>
        <w:pStyle w:val="15"/>
        <w:tabs>
          <w:tab w:val="center" w:pos="360"/>
          <w:tab w:val="left" w:pos="709"/>
        </w:tabs>
        <w:ind w:firstLine="567"/>
        <w:rPr>
          <w:sz w:val="28"/>
          <w:szCs w:val="28"/>
        </w:rPr>
      </w:pPr>
      <w:r w:rsidRPr="00ED5862">
        <w:rPr>
          <w:sz w:val="28"/>
          <w:szCs w:val="28"/>
        </w:rPr>
        <w:t>На сайтах  учреждения постоянно размещается информационн</w:t>
      </w:r>
      <w:proofErr w:type="gramStart"/>
      <w:r w:rsidRPr="00ED5862">
        <w:rPr>
          <w:sz w:val="28"/>
          <w:szCs w:val="28"/>
        </w:rPr>
        <w:t>о-</w:t>
      </w:r>
      <w:proofErr w:type="gramEnd"/>
      <w:r w:rsidRPr="00ED5862">
        <w:rPr>
          <w:sz w:val="28"/>
          <w:szCs w:val="28"/>
        </w:rPr>
        <w:t xml:space="preserve"> образовательный материал</w:t>
      </w:r>
      <w:r w:rsidR="007B495F" w:rsidRPr="00ED5862">
        <w:rPr>
          <w:sz w:val="28"/>
          <w:szCs w:val="28"/>
        </w:rPr>
        <w:t xml:space="preserve">, размещено </w:t>
      </w:r>
      <w:r w:rsidR="00B3271A" w:rsidRPr="00ED5862">
        <w:rPr>
          <w:sz w:val="28"/>
          <w:szCs w:val="28"/>
        </w:rPr>
        <w:t>35</w:t>
      </w:r>
      <w:r w:rsidR="007B495F" w:rsidRPr="00ED5862">
        <w:rPr>
          <w:sz w:val="28"/>
          <w:szCs w:val="28"/>
        </w:rPr>
        <w:t xml:space="preserve"> информаци</w:t>
      </w:r>
      <w:r w:rsidR="00B3271A" w:rsidRPr="00ED5862">
        <w:rPr>
          <w:sz w:val="28"/>
          <w:szCs w:val="28"/>
        </w:rPr>
        <w:t>й</w:t>
      </w:r>
      <w:r w:rsidR="007B495F" w:rsidRPr="00ED5862">
        <w:rPr>
          <w:sz w:val="28"/>
          <w:szCs w:val="28"/>
        </w:rPr>
        <w:t>.</w:t>
      </w:r>
    </w:p>
    <w:p w:rsidR="000D72C2" w:rsidRPr="00ED5862" w:rsidRDefault="00763457" w:rsidP="00E51F00">
      <w:pPr>
        <w:tabs>
          <w:tab w:val="left" w:pos="709"/>
        </w:tabs>
        <w:ind w:firstLine="567"/>
        <w:jc w:val="both"/>
      </w:pPr>
      <w:r w:rsidRPr="00ED5862">
        <w:lastRenderedPageBreak/>
        <w:t xml:space="preserve">За </w:t>
      </w:r>
      <w:r w:rsidR="008E3D04" w:rsidRPr="00ED5862">
        <w:t>1</w:t>
      </w:r>
      <w:r w:rsidR="000D72C2" w:rsidRPr="00ED5862">
        <w:t xml:space="preserve"> квартал </w:t>
      </w:r>
      <w:r w:rsidR="00D34D8D" w:rsidRPr="00ED5862">
        <w:t>20</w:t>
      </w:r>
      <w:r w:rsidR="008E3D04" w:rsidRPr="00ED5862">
        <w:t>20</w:t>
      </w:r>
      <w:r w:rsidR="00D34D8D" w:rsidRPr="00ED5862">
        <w:t xml:space="preserve"> года пр</w:t>
      </w:r>
      <w:r w:rsidRPr="00ED5862">
        <w:t>оведено</w:t>
      </w:r>
      <w:r w:rsidR="00AA3561" w:rsidRPr="00ED5862">
        <w:t xml:space="preserve"> </w:t>
      </w:r>
      <w:r w:rsidR="00B3271A" w:rsidRPr="00ED5862">
        <w:t>12</w:t>
      </w:r>
      <w:r w:rsidRPr="00ED5862">
        <w:t xml:space="preserve"> лекци</w:t>
      </w:r>
      <w:r w:rsidR="007B495F" w:rsidRPr="00ED5862">
        <w:t>й</w:t>
      </w:r>
      <w:r w:rsidR="00AA3561" w:rsidRPr="00ED5862">
        <w:t xml:space="preserve">, </w:t>
      </w:r>
      <w:r w:rsidR="00B3271A" w:rsidRPr="00ED5862">
        <w:t>11</w:t>
      </w:r>
      <w:r w:rsidR="009A6870" w:rsidRPr="00ED5862">
        <w:t xml:space="preserve"> </w:t>
      </w:r>
      <w:r w:rsidR="00D34D8D" w:rsidRPr="00ED5862">
        <w:t>семинар</w:t>
      </w:r>
      <w:r w:rsidR="009A6870" w:rsidRPr="00ED5862">
        <w:t>ов</w:t>
      </w:r>
      <w:r w:rsidR="00D34D8D" w:rsidRPr="00ED5862">
        <w:t xml:space="preserve"> (</w:t>
      </w:r>
      <w:r w:rsidR="00C847D3" w:rsidRPr="00ED5862">
        <w:t>присутствовало 1</w:t>
      </w:r>
      <w:r w:rsidR="00B3271A" w:rsidRPr="00ED5862">
        <w:t>38</w:t>
      </w:r>
      <w:r w:rsidR="007B495F" w:rsidRPr="00ED5862">
        <w:t xml:space="preserve"> </w:t>
      </w:r>
      <w:r w:rsidR="00D34D8D" w:rsidRPr="00ED5862">
        <w:t>человек)</w:t>
      </w:r>
      <w:r w:rsidR="002C2316" w:rsidRPr="00ED5862">
        <w:t xml:space="preserve"> в учреждениях образования и предприятиях</w:t>
      </w:r>
      <w:r w:rsidR="00182980" w:rsidRPr="00ED5862">
        <w:t xml:space="preserve">, </w:t>
      </w:r>
      <w:r w:rsidR="008E3D04" w:rsidRPr="00ED5862">
        <w:t>1</w:t>
      </w:r>
      <w:r w:rsidR="00182980" w:rsidRPr="00ED5862">
        <w:t xml:space="preserve"> круглы</w:t>
      </w:r>
      <w:r w:rsidR="008E3D04" w:rsidRPr="00ED5862">
        <w:t>й</w:t>
      </w:r>
      <w:r w:rsidR="00182980" w:rsidRPr="00ED5862">
        <w:t xml:space="preserve"> стол</w:t>
      </w:r>
      <w:r w:rsidR="000D72C2" w:rsidRPr="00ED5862">
        <w:t>.</w:t>
      </w:r>
    </w:p>
    <w:p w:rsidR="00620864" w:rsidRPr="00ED5862" w:rsidRDefault="00620864" w:rsidP="00E51F00">
      <w:pPr>
        <w:tabs>
          <w:tab w:val="left" w:pos="709"/>
        </w:tabs>
        <w:ind w:firstLine="567"/>
        <w:jc w:val="both"/>
      </w:pPr>
      <w:r w:rsidRPr="00ED5862">
        <w:t>В государственном учреждении «Кормянский районный центр гигиены и эпидемиологии»  организована работа «телефона доверия» (за текущий период поступило</w:t>
      </w:r>
      <w:r w:rsidR="002C2316" w:rsidRPr="00ED5862">
        <w:t xml:space="preserve"> </w:t>
      </w:r>
      <w:r w:rsidR="00C847D3" w:rsidRPr="00ED5862">
        <w:t>3</w:t>
      </w:r>
      <w:r w:rsidR="00B3271A" w:rsidRPr="00ED5862">
        <w:t>9</w:t>
      </w:r>
      <w:r w:rsidRPr="00ED5862">
        <w:t xml:space="preserve"> звонк</w:t>
      </w:r>
      <w:r w:rsidR="0097067D" w:rsidRPr="00ED5862">
        <w:t>ов</w:t>
      </w:r>
      <w:r w:rsidRPr="00ED5862">
        <w:t>).</w:t>
      </w:r>
    </w:p>
    <w:p w:rsidR="00763457" w:rsidRPr="00ED5862" w:rsidRDefault="00763457" w:rsidP="00E51F00">
      <w:pPr>
        <w:pStyle w:val="15"/>
        <w:tabs>
          <w:tab w:val="center" w:pos="360"/>
          <w:tab w:val="left" w:pos="709"/>
        </w:tabs>
        <w:ind w:firstLine="567"/>
        <w:rPr>
          <w:b/>
          <w:sz w:val="28"/>
          <w:szCs w:val="28"/>
          <w:u w:val="single"/>
        </w:rPr>
      </w:pPr>
      <w:r w:rsidRPr="00ED5862">
        <w:rPr>
          <w:b/>
          <w:sz w:val="28"/>
          <w:szCs w:val="28"/>
          <w:u w:val="single"/>
        </w:rPr>
        <w:t xml:space="preserve">Учреждение здравоохранения «Кормянская </w:t>
      </w:r>
      <w:r w:rsidR="00B90845" w:rsidRPr="00ED5862">
        <w:rPr>
          <w:b/>
          <w:sz w:val="28"/>
          <w:szCs w:val="28"/>
          <w:u w:val="single"/>
        </w:rPr>
        <w:t>центральн</w:t>
      </w:r>
      <w:r w:rsidR="0097067D" w:rsidRPr="00ED5862">
        <w:rPr>
          <w:b/>
          <w:sz w:val="28"/>
          <w:szCs w:val="28"/>
          <w:u w:val="single"/>
        </w:rPr>
        <w:t>ая</w:t>
      </w:r>
      <w:r w:rsidR="00B90845" w:rsidRPr="00ED5862">
        <w:rPr>
          <w:b/>
          <w:sz w:val="28"/>
          <w:szCs w:val="28"/>
          <w:u w:val="single"/>
        </w:rPr>
        <w:t xml:space="preserve"> районная больница</w:t>
      </w:r>
      <w:r w:rsidRPr="00ED5862">
        <w:rPr>
          <w:b/>
          <w:sz w:val="28"/>
          <w:szCs w:val="28"/>
          <w:u w:val="single"/>
        </w:rPr>
        <w:t>»</w:t>
      </w:r>
    </w:p>
    <w:p w:rsidR="00B063AD" w:rsidRPr="00ED5862" w:rsidRDefault="00B063AD" w:rsidP="00E51F00">
      <w:pPr>
        <w:tabs>
          <w:tab w:val="left" w:pos="709"/>
        </w:tabs>
        <w:ind w:firstLine="567"/>
        <w:jc w:val="both"/>
      </w:pPr>
      <w:r w:rsidRPr="00ED5862">
        <w:t xml:space="preserve">Освещается информация по ЕДЗ в районной газете «Зара над Сожам» - </w:t>
      </w:r>
      <w:r w:rsidR="00C847D3" w:rsidRPr="00ED5862">
        <w:t>опубликовано 4</w:t>
      </w:r>
      <w:r w:rsidRPr="00ED5862">
        <w:t xml:space="preserve"> статьи</w:t>
      </w:r>
      <w:r w:rsidR="009A6870" w:rsidRPr="00ED5862">
        <w:t xml:space="preserve">, на сайте учреждения </w:t>
      </w:r>
      <w:r w:rsidR="00C847D3" w:rsidRPr="00ED5862">
        <w:t xml:space="preserve">размещено </w:t>
      </w:r>
      <w:r w:rsidR="0097067D" w:rsidRPr="00ED5862">
        <w:t xml:space="preserve"> 1</w:t>
      </w:r>
      <w:r w:rsidR="00B3271A" w:rsidRPr="00ED5862">
        <w:t>3</w:t>
      </w:r>
      <w:r w:rsidR="0097067D" w:rsidRPr="00ED5862">
        <w:t xml:space="preserve"> </w:t>
      </w:r>
      <w:r w:rsidR="009A6870" w:rsidRPr="00ED5862">
        <w:t>информаций.</w:t>
      </w:r>
    </w:p>
    <w:p w:rsidR="0004201D" w:rsidRPr="00ED5862" w:rsidRDefault="00DD57BE" w:rsidP="00E51F00">
      <w:pPr>
        <w:tabs>
          <w:tab w:val="left" w:pos="709"/>
        </w:tabs>
        <w:ind w:firstLine="567"/>
        <w:jc w:val="both"/>
      </w:pPr>
      <w:r w:rsidRPr="00ED5862">
        <w:t>О</w:t>
      </w:r>
      <w:r w:rsidR="00B063AD" w:rsidRPr="00ED5862">
        <w:t>рганизована работа с населением по месту жительства по пропаганде формирования ЗОЖ, профилактик</w:t>
      </w:r>
      <w:r w:rsidR="0097067D" w:rsidRPr="00ED5862">
        <w:t>е</w:t>
      </w:r>
      <w:r w:rsidR="00B063AD" w:rsidRPr="00ED5862">
        <w:t xml:space="preserve"> суицида, наркомании, алкоголизма. </w:t>
      </w:r>
    </w:p>
    <w:p w:rsidR="00B063AD" w:rsidRPr="00ED5862" w:rsidRDefault="003B0E06" w:rsidP="00E51F00">
      <w:pPr>
        <w:tabs>
          <w:tab w:val="left" w:pos="709"/>
        </w:tabs>
        <w:ind w:firstLine="567"/>
        <w:jc w:val="both"/>
      </w:pPr>
      <w:r w:rsidRPr="00ED5862">
        <w:t>Проведено индивидуальных бесед 170</w:t>
      </w:r>
      <w:r w:rsidR="001576E3" w:rsidRPr="00ED5862">
        <w:t xml:space="preserve"> и 5 групповых (присутствовало 86 человек)</w:t>
      </w:r>
      <w:r w:rsidR="00B063AD" w:rsidRPr="00ED5862">
        <w:t>.</w:t>
      </w:r>
    </w:p>
    <w:p w:rsidR="00B063AD" w:rsidRPr="00ED5862" w:rsidRDefault="0004201D" w:rsidP="00E51F00">
      <w:pPr>
        <w:tabs>
          <w:tab w:val="left" w:pos="709"/>
        </w:tabs>
        <w:ind w:firstLine="567"/>
        <w:jc w:val="both"/>
      </w:pPr>
      <w:r w:rsidRPr="00ED5862">
        <w:t>Н</w:t>
      </w:r>
      <w:r w:rsidR="00B063AD" w:rsidRPr="00ED5862">
        <w:t xml:space="preserve">а предприятиях врачами </w:t>
      </w:r>
      <w:r w:rsidR="001615C3" w:rsidRPr="00ED5862">
        <w:t>УЗ «</w:t>
      </w:r>
      <w:r w:rsidR="00B063AD" w:rsidRPr="00ED5862">
        <w:t>Кормянск</w:t>
      </w:r>
      <w:r w:rsidR="001615C3" w:rsidRPr="00ED5862">
        <w:t>ая</w:t>
      </w:r>
      <w:r w:rsidR="00B063AD" w:rsidRPr="00ED5862">
        <w:t xml:space="preserve"> ЦРБ</w:t>
      </w:r>
      <w:r w:rsidR="001615C3" w:rsidRPr="00ED5862">
        <w:t>»</w:t>
      </w:r>
      <w:r w:rsidR="00B063AD" w:rsidRPr="00ED5862">
        <w:t xml:space="preserve"> по </w:t>
      </w:r>
      <w:r w:rsidR="001615C3" w:rsidRPr="00ED5862">
        <w:t>вопросам ФЗОЖ</w:t>
      </w:r>
      <w:r w:rsidR="008F1272" w:rsidRPr="00ED5862">
        <w:t xml:space="preserve"> прочитано 8 лекций (присутствовало 356 человек)</w:t>
      </w:r>
      <w:r w:rsidR="001615C3" w:rsidRPr="00ED5862">
        <w:t>.</w:t>
      </w:r>
    </w:p>
    <w:p w:rsidR="008F1272" w:rsidRPr="00ED5862" w:rsidRDefault="008F1272" w:rsidP="00E51F00">
      <w:pPr>
        <w:tabs>
          <w:tab w:val="left" w:pos="709"/>
        </w:tabs>
        <w:ind w:firstLine="567"/>
        <w:jc w:val="both"/>
      </w:pPr>
      <w:r w:rsidRPr="00ED5862">
        <w:t xml:space="preserve">Проведено информационно-образовательных акций по БСК 47 </w:t>
      </w:r>
      <w:r w:rsidR="00210448" w:rsidRPr="00ED5862">
        <w:t xml:space="preserve"> (присутствовало 863 человека).</w:t>
      </w:r>
    </w:p>
    <w:p w:rsidR="0004201D" w:rsidRPr="00ED5862" w:rsidRDefault="0004201D" w:rsidP="00E51F00">
      <w:pPr>
        <w:tabs>
          <w:tab w:val="left" w:pos="709"/>
        </w:tabs>
        <w:ind w:firstLine="567"/>
        <w:jc w:val="both"/>
      </w:pPr>
      <w:r w:rsidRPr="00ED5862">
        <w:t>В учреждении здравоохранения «Кормянская центральная районная больница»  организована работа «телефона доверия» (за текущий период поступил</w:t>
      </w:r>
      <w:r w:rsidR="001576E3" w:rsidRPr="00ED5862">
        <w:t>о</w:t>
      </w:r>
      <w:r w:rsidR="00A87466" w:rsidRPr="00ED5862">
        <w:t xml:space="preserve"> </w:t>
      </w:r>
      <w:r w:rsidR="001576E3" w:rsidRPr="00ED5862">
        <w:t>73</w:t>
      </w:r>
      <w:r w:rsidRPr="00ED5862">
        <w:t xml:space="preserve"> звон</w:t>
      </w:r>
      <w:r w:rsidR="00C847D3" w:rsidRPr="00ED5862">
        <w:t>к</w:t>
      </w:r>
      <w:r w:rsidR="001576E3" w:rsidRPr="00ED5862">
        <w:t>а</w:t>
      </w:r>
      <w:r w:rsidRPr="00ED5862">
        <w:t>).</w:t>
      </w:r>
    </w:p>
    <w:p w:rsidR="009A6870" w:rsidRPr="00ED5862" w:rsidRDefault="003B0E06" w:rsidP="00E51F00">
      <w:pPr>
        <w:pStyle w:val="15"/>
        <w:tabs>
          <w:tab w:val="center" w:pos="360"/>
          <w:tab w:val="left" w:pos="709"/>
        </w:tabs>
        <w:ind w:firstLine="567"/>
        <w:rPr>
          <w:sz w:val="28"/>
          <w:szCs w:val="28"/>
        </w:rPr>
      </w:pPr>
      <w:r w:rsidRPr="00ED5862">
        <w:rPr>
          <w:sz w:val="28"/>
          <w:szCs w:val="28"/>
        </w:rPr>
        <w:t xml:space="preserve"> </w:t>
      </w:r>
      <w:r w:rsidR="0004201D" w:rsidRPr="00ED5862">
        <w:rPr>
          <w:sz w:val="28"/>
          <w:szCs w:val="28"/>
        </w:rPr>
        <w:t>Переиздан</w:t>
      </w:r>
      <w:r w:rsidR="00C847D3" w:rsidRPr="00ED5862">
        <w:rPr>
          <w:sz w:val="28"/>
          <w:szCs w:val="28"/>
        </w:rPr>
        <w:t>а</w:t>
      </w:r>
      <w:r w:rsidR="0004201D" w:rsidRPr="00ED5862">
        <w:rPr>
          <w:sz w:val="28"/>
          <w:szCs w:val="28"/>
        </w:rPr>
        <w:t xml:space="preserve"> и распространен</w:t>
      </w:r>
      <w:r w:rsidR="00C847D3" w:rsidRPr="00ED5862">
        <w:rPr>
          <w:sz w:val="28"/>
          <w:szCs w:val="28"/>
        </w:rPr>
        <w:t xml:space="preserve">а </w:t>
      </w:r>
      <w:r w:rsidR="009A6870" w:rsidRPr="00ED5862">
        <w:rPr>
          <w:sz w:val="28"/>
          <w:szCs w:val="28"/>
        </w:rPr>
        <w:t>памят</w:t>
      </w:r>
      <w:r w:rsidR="00C847D3" w:rsidRPr="00ED5862">
        <w:rPr>
          <w:sz w:val="28"/>
          <w:szCs w:val="28"/>
        </w:rPr>
        <w:t>ка</w:t>
      </w:r>
      <w:r w:rsidRPr="00ED5862">
        <w:rPr>
          <w:sz w:val="28"/>
          <w:szCs w:val="28"/>
        </w:rPr>
        <w:t xml:space="preserve"> «Профилактика </w:t>
      </w:r>
      <w:proofErr w:type="spellStart"/>
      <w:r w:rsidRPr="00ED5862">
        <w:rPr>
          <w:sz w:val="28"/>
          <w:szCs w:val="28"/>
        </w:rPr>
        <w:t>коронавинусной</w:t>
      </w:r>
      <w:proofErr w:type="spellEnd"/>
      <w:r w:rsidRPr="00ED5862">
        <w:rPr>
          <w:sz w:val="28"/>
          <w:szCs w:val="28"/>
        </w:rPr>
        <w:t xml:space="preserve"> инфекции»</w:t>
      </w:r>
      <w:r w:rsidR="00C847D3" w:rsidRPr="00ED5862">
        <w:rPr>
          <w:sz w:val="28"/>
          <w:szCs w:val="28"/>
        </w:rPr>
        <w:t xml:space="preserve"> общим </w:t>
      </w:r>
      <w:r w:rsidR="009A6870" w:rsidRPr="00ED5862">
        <w:rPr>
          <w:sz w:val="28"/>
          <w:szCs w:val="28"/>
        </w:rPr>
        <w:t xml:space="preserve"> тиражом </w:t>
      </w:r>
      <w:r w:rsidRPr="00ED5862">
        <w:rPr>
          <w:sz w:val="28"/>
          <w:szCs w:val="28"/>
        </w:rPr>
        <w:t>4</w:t>
      </w:r>
      <w:r w:rsidR="009A6870" w:rsidRPr="00ED5862">
        <w:rPr>
          <w:sz w:val="28"/>
          <w:szCs w:val="28"/>
        </w:rPr>
        <w:t xml:space="preserve">0 экземпляров. </w:t>
      </w:r>
    </w:p>
    <w:p w:rsidR="00B063AD" w:rsidRPr="00ED5862" w:rsidRDefault="0004201D" w:rsidP="00E51F00">
      <w:pPr>
        <w:tabs>
          <w:tab w:val="left" w:pos="709"/>
        </w:tabs>
        <w:ind w:firstLine="567"/>
        <w:jc w:val="both"/>
      </w:pPr>
      <w:r w:rsidRPr="00ED5862">
        <w:t>В</w:t>
      </w:r>
      <w:r w:rsidR="00B063AD" w:rsidRPr="00ED5862">
        <w:t>рачи-гинекологи и педиатры информируют женщин репродуктивного возраста, беременных и кормящих по вопросам грудного вскармливания</w:t>
      </w:r>
      <w:r w:rsidR="0097067D" w:rsidRPr="00ED5862">
        <w:t>.</w:t>
      </w:r>
    </w:p>
    <w:p w:rsidR="00B063AD" w:rsidRPr="00ED5862" w:rsidRDefault="0004201D" w:rsidP="00E51F00">
      <w:pPr>
        <w:tabs>
          <w:tab w:val="left" w:pos="709"/>
        </w:tabs>
        <w:ind w:firstLine="567"/>
        <w:jc w:val="both"/>
      </w:pPr>
      <w:r w:rsidRPr="00ED5862">
        <w:t xml:space="preserve">В учреждении здравоохранения «Кормянская центральная районная больница» </w:t>
      </w:r>
      <w:r w:rsidR="00B063AD" w:rsidRPr="00ED5862">
        <w:t xml:space="preserve"> работает 11 школ: артериальная гипертензия – 2, сахарный диабет, бронхиальная астма, школа ЗОЖ – 2, школа молочной железы, здоровая улыбка, </w:t>
      </w:r>
      <w:proofErr w:type="spellStart"/>
      <w:r w:rsidR="00B063AD" w:rsidRPr="00ED5862">
        <w:t>фтизо</w:t>
      </w:r>
      <w:proofErr w:type="spellEnd"/>
      <w:r w:rsidR="00B063AD" w:rsidRPr="00ED5862">
        <w:t>-школа, рациональное питание, профилактика инфекционных заболеваний.</w:t>
      </w:r>
      <w:r w:rsidRPr="00ED5862">
        <w:t xml:space="preserve"> </w:t>
      </w:r>
      <w:r w:rsidR="00B063AD" w:rsidRPr="00ED5862">
        <w:t xml:space="preserve">В школах </w:t>
      </w:r>
      <w:r w:rsidR="0097067D" w:rsidRPr="00ED5862">
        <w:t xml:space="preserve">ежемесячно </w:t>
      </w:r>
      <w:r w:rsidR="00B063AD" w:rsidRPr="00ED5862">
        <w:t>рассматриваются вопросы по атеросклероз</w:t>
      </w:r>
      <w:r w:rsidR="0097067D" w:rsidRPr="00ED5862">
        <w:t>у</w:t>
      </w:r>
      <w:r w:rsidR="00B063AD" w:rsidRPr="00ED5862">
        <w:t>, избыточному весу, правильному питанию, ожирению, сахарному диабету, травмам, отравлениям, суицидальному поведению, наркомании и алкоголизму.</w:t>
      </w:r>
      <w:r w:rsidR="00C847D3" w:rsidRPr="00ED5862">
        <w:t xml:space="preserve"> За </w:t>
      </w:r>
      <w:r w:rsidR="003B0E06" w:rsidRPr="00ED5862">
        <w:t>1</w:t>
      </w:r>
      <w:r w:rsidR="00C847D3" w:rsidRPr="00ED5862">
        <w:t xml:space="preserve"> квартал проведено 6</w:t>
      </w:r>
      <w:r w:rsidR="003B0E06" w:rsidRPr="00ED5862">
        <w:t>3</w:t>
      </w:r>
      <w:r w:rsidR="00C847D3" w:rsidRPr="00ED5862">
        <w:t xml:space="preserve"> занятия (присутствовало </w:t>
      </w:r>
      <w:r w:rsidR="003B0E06" w:rsidRPr="00ED5862">
        <w:t>370</w:t>
      </w:r>
      <w:r w:rsidR="00C847D3" w:rsidRPr="00ED5862">
        <w:t xml:space="preserve"> человек).</w:t>
      </w:r>
    </w:p>
    <w:p w:rsidR="00E44F7D" w:rsidRPr="00ED5862" w:rsidRDefault="00355168" w:rsidP="00E51F00">
      <w:pPr>
        <w:tabs>
          <w:tab w:val="left" w:pos="709"/>
        </w:tabs>
        <w:ind w:firstLine="567"/>
        <w:jc w:val="both"/>
        <w:rPr>
          <w:b/>
          <w:u w:val="single"/>
        </w:rPr>
      </w:pPr>
      <w:r w:rsidRPr="00ED5862">
        <w:rPr>
          <w:b/>
          <w:u w:val="single"/>
        </w:rPr>
        <w:t xml:space="preserve">Отдел идеологической работы, культуры и по делам молодежи </w:t>
      </w:r>
    </w:p>
    <w:p w:rsidR="00E44F7D" w:rsidRPr="00ED5862" w:rsidRDefault="00E44F7D" w:rsidP="00E51F00">
      <w:pPr>
        <w:tabs>
          <w:tab w:val="left" w:pos="709"/>
        </w:tabs>
        <w:ind w:firstLine="567"/>
        <w:jc w:val="both"/>
      </w:pPr>
      <w:r w:rsidRPr="00ED5862">
        <w:t xml:space="preserve">Проведена информационно-просветительная работа в рамках выезда ИПГ, дней животноводов, выезда </w:t>
      </w:r>
      <w:r w:rsidR="00921AB0" w:rsidRPr="00ED5862">
        <w:t>рабочей группы, выезда мобильной группы со всеми слоями населения о вреде употребления алкогольных, слабоалкогольных напитков и пива, потребления наркотических средств, психотропных веществ и их аналогов, а также профилактическая работа, направленная на формирование здорового образа жизни у населения.</w:t>
      </w:r>
    </w:p>
    <w:p w:rsidR="00C847D3" w:rsidRPr="00ED5862" w:rsidRDefault="00C847D3" w:rsidP="00E51F00">
      <w:pPr>
        <w:tabs>
          <w:tab w:val="left" w:pos="709"/>
        </w:tabs>
        <w:ind w:firstLine="567"/>
        <w:jc w:val="both"/>
      </w:pPr>
      <w:r w:rsidRPr="00ED5862">
        <w:t>В рамках единых дней информирования в трудовых коллективах района были освещены следующие темы:</w:t>
      </w:r>
    </w:p>
    <w:p w:rsidR="00C847D3" w:rsidRPr="00ED5862" w:rsidRDefault="00EE5923" w:rsidP="00E51F00">
      <w:pPr>
        <w:tabs>
          <w:tab w:val="left" w:pos="709"/>
        </w:tabs>
        <w:ind w:firstLine="567"/>
        <w:jc w:val="both"/>
      </w:pPr>
      <w:r w:rsidRPr="00ED5862">
        <w:t xml:space="preserve">январь </w:t>
      </w:r>
      <w:r w:rsidR="00B90845" w:rsidRPr="00ED5862">
        <w:t>-</w:t>
      </w:r>
      <w:r w:rsidRPr="00ED5862">
        <w:t xml:space="preserve"> </w:t>
      </w:r>
      <w:r w:rsidR="00C847D3" w:rsidRPr="00ED5862">
        <w:t>«</w:t>
      </w:r>
      <w:r w:rsidRPr="00ED5862">
        <w:t>Профилактика алкоголизма, наркомании и токсикомании в молодежной среде</w:t>
      </w:r>
      <w:r w:rsidR="00C847D3" w:rsidRPr="00ED5862">
        <w:t>».</w:t>
      </w:r>
    </w:p>
    <w:p w:rsidR="00C847D3" w:rsidRPr="00ED5862" w:rsidRDefault="00EE5923" w:rsidP="00E51F00">
      <w:pPr>
        <w:tabs>
          <w:tab w:val="left" w:pos="709"/>
        </w:tabs>
        <w:ind w:firstLine="567"/>
        <w:jc w:val="both"/>
      </w:pPr>
      <w:r w:rsidRPr="00ED5862">
        <w:t>март</w:t>
      </w:r>
      <w:r w:rsidR="00C847D3" w:rsidRPr="00ED5862">
        <w:t xml:space="preserve"> - «</w:t>
      </w:r>
      <w:r w:rsidRPr="00ED5862">
        <w:t>Здоровое сердце – залог долгой и продуктивной жизни. Профилактика сердечно-сосудистых заболеваний в Гомельской области</w:t>
      </w:r>
      <w:r w:rsidR="00C847D3" w:rsidRPr="00ED5862">
        <w:t>».</w:t>
      </w:r>
    </w:p>
    <w:p w:rsidR="00EE5923" w:rsidRPr="00ED5862" w:rsidRDefault="00EE5923" w:rsidP="00E51F00">
      <w:pPr>
        <w:tabs>
          <w:tab w:val="left" w:pos="709"/>
        </w:tabs>
        <w:ind w:firstLine="567"/>
        <w:jc w:val="both"/>
      </w:pPr>
      <w:r w:rsidRPr="00ED5862">
        <w:lastRenderedPageBreak/>
        <w:t xml:space="preserve">За </w:t>
      </w:r>
      <w:r w:rsidR="00BE6059" w:rsidRPr="00ED5862">
        <w:t xml:space="preserve">первый квартал 2020 года проведены демонстрации социальных видеороликов на тему «Сохранение и укрепление здоровья», «ЗОЖ, профилактика вредных привычек» 12 сеансов посетило 216 зрителей. </w:t>
      </w:r>
    </w:p>
    <w:p w:rsidR="00C847D3" w:rsidRPr="00ED5862" w:rsidRDefault="00BE6059" w:rsidP="00E51F00">
      <w:pPr>
        <w:tabs>
          <w:tab w:val="left" w:pos="709"/>
        </w:tabs>
        <w:ind w:firstLine="567"/>
        <w:jc w:val="both"/>
      </w:pPr>
      <w:r w:rsidRPr="00ED5862">
        <w:t xml:space="preserve">В каждом клубном учреждении на информационных стендах (столах) размещены и постоянно </w:t>
      </w:r>
      <w:r w:rsidR="0083797A" w:rsidRPr="00ED5862">
        <w:t>обновляются наглядно-агитационные материалы по вопросам</w:t>
      </w:r>
      <w:r w:rsidR="00C847D3" w:rsidRPr="00ED5862">
        <w:t xml:space="preserve"> популяризации здорового образа жизни,</w:t>
      </w:r>
      <w:r w:rsidR="0083797A" w:rsidRPr="00ED5862">
        <w:t xml:space="preserve"> профилактики потребления и распространения наркотических веществ и других негативных явлений</w:t>
      </w:r>
      <w:r w:rsidR="00C847D3" w:rsidRPr="00ED5862">
        <w:t>.</w:t>
      </w:r>
    </w:p>
    <w:p w:rsidR="00193277" w:rsidRPr="00ED5862" w:rsidRDefault="00193277" w:rsidP="00193277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5862">
        <w:rPr>
          <w:rFonts w:ascii="Times New Roman" w:hAnsi="Times New Roman" w:cs="Times New Roman"/>
          <w:sz w:val="28"/>
          <w:szCs w:val="28"/>
          <w:lang w:val="be-BY"/>
        </w:rPr>
        <w:t>В І квартале 2020 года в клубных учреждениях Кормянского района прошло 16 мероприятий по здоровому образу жизни (тематические дискотеки: тематические дискотеки: «В сетях пороков», «Мода на здоровье», «Здоровье и мы»; спортивные мероприятия: «Вокруг спорта», «Ловкие, смелые, умелые», «Спорт, здоровье и успех»; информационные часы: «Слабое звено», «Твой выбор», «Урок здоровья» и др., из них 4 мероприятия по профилактике потребления и распространения наркотиков. Посетили данные мероприятия 204 человека.</w:t>
      </w:r>
    </w:p>
    <w:p w:rsidR="00193277" w:rsidRPr="00ED5862" w:rsidRDefault="00193277" w:rsidP="00193277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5862">
        <w:rPr>
          <w:rFonts w:ascii="Times New Roman" w:hAnsi="Times New Roman" w:cs="Times New Roman"/>
          <w:sz w:val="28"/>
          <w:szCs w:val="28"/>
          <w:lang w:val="be-BY"/>
        </w:rPr>
        <w:t>Информация о проведенных мероприятиях была размещена в группах социальных сетей «В контакте», «Одноклассники», «Facebook».</w:t>
      </w:r>
    </w:p>
    <w:p w:rsidR="00193277" w:rsidRPr="00ED5862" w:rsidRDefault="00193277" w:rsidP="00193277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862">
        <w:rPr>
          <w:rFonts w:ascii="Times New Roman" w:hAnsi="Times New Roman" w:cs="Times New Roman"/>
          <w:sz w:val="28"/>
          <w:szCs w:val="28"/>
        </w:rPr>
        <w:t xml:space="preserve">1 марта в </w:t>
      </w:r>
      <w:proofErr w:type="spellStart"/>
      <w:r w:rsidRPr="00ED5862">
        <w:rPr>
          <w:rFonts w:ascii="Times New Roman" w:hAnsi="Times New Roman" w:cs="Times New Roman"/>
          <w:sz w:val="28"/>
          <w:szCs w:val="28"/>
        </w:rPr>
        <w:t>Лужковской</w:t>
      </w:r>
      <w:proofErr w:type="spellEnd"/>
      <w:r w:rsidRPr="00ED5862">
        <w:rPr>
          <w:rFonts w:ascii="Times New Roman" w:hAnsi="Times New Roman" w:cs="Times New Roman"/>
          <w:sz w:val="28"/>
          <w:szCs w:val="28"/>
        </w:rPr>
        <w:t xml:space="preserve"> сельской библиотеке прошёл День информации «Во избежание трагедии», посвящённый Дню борьбы с наркоманией и наркобизнесом. Была оформлена выставка-предостережение «Игла – жестокая игра» и для подростков прошёл познавательный час «Беда по имени наркотик».</w:t>
      </w:r>
    </w:p>
    <w:p w:rsidR="00193277" w:rsidRPr="00ED5862" w:rsidRDefault="00193277" w:rsidP="00193277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862">
        <w:rPr>
          <w:rFonts w:ascii="Times New Roman" w:hAnsi="Times New Roman" w:cs="Times New Roman"/>
          <w:sz w:val="28"/>
          <w:szCs w:val="28"/>
        </w:rPr>
        <w:t xml:space="preserve">1марта в </w:t>
      </w:r>
      <w:proofErr w:type="spellStart"/>
      <w:r w:rsidRPr="00ED5862">
        <w:rPr>
          <w:rFonts w:ascii="Times New Roman" w:hAnsi="Times New Roman" w:cs="Times New Roman"/>
          <w:sz w:val="28"/>
          <w:szCs w:val="28"/>
        </w:rPr>
        <w:t>Барсуковской</w:t>
      </w:r>
      <w:proofErr w:type="spellEnd"/>
      <w:r w:rsidRPr="00ED5862">
        <w:rPr>
          <w:rFonts w:ascii="Times New Roman" w:hAnsi="Times New Roman" w:cs="Times New Roman"/>
          <w:sz w:val="28"/>
          <w:szCs w:val="28"/>
        </w:rPr>
        <w:t xml:space="preserve"> сельской библиотеке прошел час - </w:t>
      </w:r>
      <w:proofErr w:type="spellStart"/>
      <w:r w:rsidRPr="00ED5862">
        <w:rPr>
          <w:rFonts w:ascii="Times New Roman" w:hAnsi="Times New Roman" w:cs="Times New Roman"/>
          <w:sz w:val="28"/>
          <w:szCs w:val="28"/>
        </w:rPr>
        <w:t>диолог</w:t>
      </w:r>
      <w:proofErr w:type="spellEnd"/>
      <w:r w:rsidRPr="00ED5862">
        <w:rPr>
          <w:rFonts w:ascii="Times New Roman" w:hAnsi="Times New Roman" w:cs="Times New Roman"/>
          <w:sz w:val="28"/>
          <w:szCs w:val="28"/>
        </w:rPr>
        <w:t xml:space="preserve"> </w:t>
      </w:r>
      <w:r w:rsidR="00612BBD">
        <w:rPr>
          <w:rFonts w:ascii="Times New Roman" w:hAnsi="Times New Roman" w:cs="Times New Roman"/>
          <w:sz w:val="28"/>
          <w:szCs w:val="28"/>
        </w:rPr>
        <w:t>«</w:t>
      </w:r>
      <w:r w:rsidRPr="00ED5862">
        <w:rPr>
          <w:rFonts w:ascii="Times New Roman" w:hAnsi="Times New Roman" w:cs="Times New Roman"/>
          <w:sz w:val="28"/>
          <w:szCs w:val="28"/>
        </w:rPr>
        <w:t>Как избежать опасности</w:t>
      </w:r>
      <w:r w:rsidR="00612BBD">
        <w:rPr>
          <w:rFonts w:ascii="Times New Roman" w:hAnsi="Times New Roman" w:cs="Times New Roman"/>
          <w:sz w:val="28"/>
          <w:szCs w:val="28"/>
        </w:rPr>
        <w:t>»</w:t>
      </w:r>
      <w:r w:rsidRPr="00ED5862">
        <w:rPr>
          <w:rFonts w:ascii="Times New Roman" w:hAnsi="Times New Roman" w:cs="Times New Roman"/>
          <w:sz w:val="28"/>
          <w:szCs w:val="28"/>
        </w:rPr>
        <w:t xml:space="preserve"> ко Дню борьбы с наркоманией и наркобизнесом. Была оформлена книжная выставка </w:t>
      </w:r>
      <w:r w:rsidR="00612BBD">
        <w:rPr>
          <w:rFonts w:ascii="Times New Roman" w:hAnsi="Times New Roman" w:cs="Times New Roman"/>
          <w:sz w:val="28"/>
          <w:szCs w:val="28"/>
        </w:rPr>
        <w:t>«</w:t>
      </w:r>
      <w:r w:rsidRPr="00ED5862">
        <w:rPr>
          <w:rFonts w:ascii="Times New Roman" w:hAnsi="Times New Roman" w:cs="Times New Roman"/>
          <w:sz w:val="28"/>
          <w:szCs w:val="28"/>
        </w:rPr>
        <w:t>Умей сказать НЕТ!</w:t>
      </w:r>
      <w:r w:rsidR="00612BBD">
        <w:rPr>
          <w:rFonts w:ascii="Times New Roman" w:hAnsi="Times New Roman" w:cs="Times New Roman"/>
          <w:sz w:val="28"/>
          <w:szCs w:val="28"/>
        </w:rPr>
        <w:t>»</w:t>
      </w:r>
    </w:p>
    <w:p w:rsidR="00193277" w:rsidRPr="00ED5862" w:rsidRDefault="00193277" w:rsidP="00193277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862">
        <w:rPr>
          <w:rFonts w:ascii="Times New Roman" w:hAnsi="Times New Roman" w:cs="Times New Roman"/>
          <w:sz w:val="28"/>
          <w:szCs w:val="28"/>
        </w:rPr>
        <w:t xml:space="preserve">1 марта в </w:t>
      </w:r>
      <w:proofErr w:type="spellStart"/>
      <w:r w:rsidRPr="00ED5862">
        <w:rPr>
          <w:rFonts w:ascii="Times New Roman" w:hAnsi="Times New Roman" w:cs="Times New Roman"/>
          <w:sz w:val="28"/>
          <w:szCs w:val="28"/>
        </w:rPr>
        <w:t>Боровобудской</w:t>
      </w:r>
      <w:proofErr w:type="spellEnd"/>
      <w:r w:rsidRPr="00ED5862">
        <w:rPr>
          <w:rFonts w:ascii="Times New Roman" w:hAnsi="Times New Roman" w:cs="Times New Roman"/>
          <w:sz w:val="28"/>
          <w:szCs w:val="28"/>
        </w:rPr>
        <w:t xml:space="preserve"> библиотеке прошла слайд - беседа </w:t>
      </w:r>
      <w:r w:rsidR="00612BBD">
        <w:rPr>
          <w:rFonts w:ascii="Times New Roman" w:hAnsi="Times New Roman" w:cs="Times New Roman"/>
          <w:sz w:val="28"/>
          <w:szCs w:val="28"/>
        </w:rPr>
        <w:t>«</w:t>
      </w:r>
      <w:r w:rsidRPr="00ED5862">
        <w:rPr>
          <w:rFonts w:ascii="Times New Roman" w:hAnsi="Times New Roman" w:cs="Times New Roman"/>
          <w:sz w:val="28"/>
          <w:szCs w:val="28"/>
        </w:rPr>
        <w:t>Ты можешь и должен противостоять наркомании</w:t>
      </w:r>
      <w:r w:rsidR="00612BBD">
        <w:rPr>
          <w:rFonts w:ascii="Times New Roman" w:hAnsi="Times New Roman" w:cs="Times New Roman"/>
          <w:sz w:val="28"/>
          <w:szCs w:val="28"/>
        </w:rPr>
        <w:t>»</w:t>
      </w:r>
      <w:r w:rsidRPr="00ED5862">
        <w:rPr>
          <w:rFonts w:ascii="Times New Roman" w:hAnsi="Times New Roman" w:cs="Times New Roman"/>
          <w:sz w:val="28"/>
          <w:szCs w:val="28"/>
        </w:rPr>
        <w:t xml:space="preserve"> (к Международному дню борьбы с наркоманией).</w:t>
      </w:r>
    </w:p>
    <w:p w:rsidR="00193277" w:rsidRPr="00ED5862" w:rsidRDefault="00193277" w:rsidP="00193277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862">
        <w:rPr>
          <w:rFonts w:ascii="Times New Roman" w:hAnsi="Times New Roman" w:cs="Times New Roman"/>
          <w:sz w:val="28"/>
          <w:szCs w:val="28"/>
        </w:rPr>
        <w:t xml:space="preserve">29 февраля в </w:t>
      </w:r>
      <w:proofErr w:type="spellStart"/>
      <w:r w:rsidRPr="00ED5862">
        <w:rPr>
          <w:rFonts w:ascii="Times New Roman" w:hAnsi="Times New Roman" w:cs="Times New Roman"/>
          <w:sz w:val="28"/>
          <w:szCs w:val="28"/>
        </w:rPr>
        <w:t>Дубовицкой</w:t>
      </w:r>
      <w:proofErr w:type="spellEnd"/>
      <w:r w:rsidRPr="00ED5862">
        <w:rPr>
          <w:rFonts w:ascii="Times New Roman" w:hAnsi="Times New Roman" w:cs="Times New Roman"/>
          <w:sz w:val="28"/>
          <w:szCs w:val="28"/>
        </w:rPr>
        <w:t xml:space="preserve"> сельской библиотеке, совместно с </w:t>
      </w:r>
      <w:proofErr w:type="spellStart"/>
      <w:r w:rsidRPr="00ED5862">
        <w:rPr>
          <w:rFonts w:ascii="Times New Roman" w:hAnsi="Times New Roman" w:cs="Times New Roman"/>
          <w:sz w:val="28"/>
          <w:szCs w:val="28"/>
        </w:rPr>
        <w:t>Дубовицким</w:t>
      </w:r>
      <w:proofErr w:type="spellEnd"/>
      <w:r w:rsidRPr="00ED5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862">
        <w:rPr>
          <w:rFonts w:ascii="Times New Roman" w:hAnsi="Times New Roman" w:cs="Times New Roman"/>
          <w:sz w:val="28"/>
          <w:szCs w:val="28"/>
        </w:rPr>
        <w:t>ФАПом</w:t>
      </w:r>
      <w:proofErr w:type="spellEnd"/>
      <w:r w:rsidRPr="00ED5862">
        <w:rPr>
          <w:rFonts w:ascii="Times New Roman" w:hAnsi="Times New Roman" w:cs="Times New Roman"/>
          <w:sz w:val="28"/>
          <w:szCs w:val="28"/>
        </w:rPr>
        <w:t>, прошел информационный час ко Дню борьбы с наркоманией и наркобизнесом «Наркотики: путешествие туда без обратно». Для учащихся 7- 9 классов.</w:t>
      </w:r>
    </w:p>
    <w:p w:rsidR="00193277" w:rsidRPr="00ED5862" w:rsidRDefault="00193277" w:rsidP="00193277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862">
        <w:rPr>
          <w:rFonts w:ascii="Times New Roman" w:hAnsi="Times New Roman" w:cs="Times New Roman"/>
          <w:sz w:val="28"/>
          <w:szCs w:val="28"/>
        </w:rPr>
        <w:t>28 февраля в центральной библиотеке прошёл День информации «Наркотики – проблема общества и личности», приуроченный ко Дню борьбы с наркоманией и наркобизнесом. Для учащихся 8 «А» класса на базе СШ № 1 состоялся час проблемного разговора «Новое поколение на игле – будущее страны во мгле» и для посетителей библиотеки была представлена выставка-предостережение «Наркотики – суррогат счастья и источник бед».</w:t>
      </w:r>
    </w:p>
    <w:p w:rsidR="00193277" w:rsidRPr="00ED5862" w:rsidRDefault="00193277" w:rsidP="00193277">
      <w:pPr>
        <w:ind w:firstLine="709"/>
        <w:jc w:val="both"/>
      </w:pPr>
      <w:r w:rsidRPr="00ED5862">
        <w:t>Лица, допускающие насилие в семье, совершившие административные правонарушения, употребляющие алкогольные напитки, неработающие граждане  рассматриваются на заседаниях ОПОП, каждый первый четверг месяца и рабочих группах, которые проводятся на территории сельисполкомов.</w:t>
      </w:r>
    </w:p>
    <w:p w:rsidR="00193277" w:rsidRPr="00ED5862" w:rsidRDefault="00193277" w:rsidP="00193277">
      <w:pPr>
        <w:ind w:firstLine="709"/>
        <w:jc w:val="both"/>
      </w:pPr>
      <w:r w:rsidRPr="00ED5862">
        <w:t xml:space="preserve">Действует группа ВК «МЫ – Молодежь КОРМЯНЩИНЫ!» систематически  наполняется информацией направленную на здоровый образ жизни, в ходе которой в режиме «онлайн» проводятся обсуждения наиболее актуальных вопросов. </w:t>
      </w:r>
    </w:p>
    <w:p w:rsidR="00193277" w:rsidRPr="00ED5862" w:rsidRDefault="00193277" w:rsidP="00193277">
      <w:pPr>
        <w:ind w:firstLine="709"/>
        <w:jc w:val="both"/>
      </w:pPr>
      <w:r w:rsidRPr="00ED5862">
        <w:lastRenderedPageBreak/>
        <w:t xml:space="preserve">На страницах районной газеты «Зара над Сожам» в рубрике «Здоровье, спорт и здоровый образ жизни» освещались материалы, пропагандирующие здоровый образ жизни, детско-юношеский спорт и физкультурно-оздоровительные мероприятия. </w:t>
      </w:r>
    </w:p>
    <w:p w:rsidR="00193277" w:rsidRPr="00ED5862" w:rsidRDefault="00193277" w:rsidP="00193277">
      <w:pPr>
        <w:ind w:firstLine="709"/>
        <w:jc w:val="both"/>
      </w:pPr>
      <w:r w:rsidRPr="00ED5862">
        <w:t>На официальном сайте Кормянского райисполкома в разделе:  Главная/Социальная сфера/Отдел идеологической работы, культуры и по делам молодежи</w:t>
      </w:r>
      <w:proofErr w:type="gramStart"/>
      <w:r w:rsidRPr="00ED5862">
        <w:t>/З</w:t>
      </w:r>
      <w:proofErr w:type="gramEnd"/>
      <w:r w:rsidRPr="00ED5862">
        <w:t>а здоровый образ жизни/размещается информация о мероприятиях по здоровому образу жизни</w:t>
      </w:r>
      <w:r w:rsidR="00ED5862" w:rsidRPr="00ED5862">
        <w:t>.</w:t>
      </w:r>
    </w:p>
    <w:p w:rsidR="00C847D3" w:rsidRPr="00ED5862" w:rsidRDefault="00193277" w:rsidP="00ED5862">
      <w:pPr>
        <w:ind w:firstLine="709"/>
        <w:jc w:val="both"/>
      </w:pPr>
      <w:r w:rsidRPr="00ED5862">
        <w:t>На официальном сайте Кормянского райисполкома размещен баннер «Здоровые города и посёлки»</w:t>
      </w:r>
      <w:r w:rsidR="00ED5862" w:rsidRPr="00ED5862">
        <w:t>,</w:t>
      </w:r>
      <w:r w:rsidRPr="00ED5862">
        <w:t xml:space="preserve"> где содержится информация о государственном профилактическом проекте «Здоровые города и посёлки», размещен районный план основных мероприятий о реализации данного проекта, а также имеется переходящая ссылка на сайт Гомельского облисполкома в раздел «Государственный профилактический проект Здоровые города и поселки»</w:t>
      </w:r>
      <w:r w:rsidR="00ED5862" w:rsidRPr="00ED5862">
        <w:t>.</w:t>
      </w:r>
    </w:p>
    <w:p w:rsidR="005C3E99" w:rsidRPr="00ED5862" w:rsidRDefault="000A5E6B" w:rsidP="00E51F00">
      <w:pPr>
        <w:tabs>
          <w:tab w:val="left" w:pos="709"/>
        </w:tabs>
        <w:ind w:firstLine="567"/>
        <w:jc w:val="both"/>
        <w:rPr>
          <w:b/>
          <w:u w:val="single"/>
        </w:rPr>
      </w:pPr>
      <w:r w:rsidRPr="00ED5862">
        <w:rPr>
          <w:b/>
          <w:u w:val="single"/>
        </w:rPr>
        <w:t>Районный о</w:t>
      </w:r>
      <w:r w:rsidR="005C3E99" w:rsidRPr="00ED5862">
        <w:rPr>
          <w:b/>
          <w:u w:val="single"/>
        </w:rPr>
        <w:t>тдел образования, спорта и туризма</w:t>
      </w:r>
    </w:p>
    <w:p w:rsidR="00E32BED" w:rsidRPr="00ED5862" w:rsidRDefault="00E32BED" w:rsidP="00E32BED">
      <w:pPr>
        <w:ind w:firstLine="709"/>
        <w:jc w:val="both"/>
      </w:pPr>
      <w:r w:rsidRPr="00ED5862">
        <w:t xml:space="preserve">В учреждениях образования созданы волонтерские клубы по формированию здорового образа жизни. </w:t>
      </w:r>
    </w:p>
    <w:p w:rsidR="00E32BED" w:rsidRPr="00ED5862" w:rsidRDefault="00E32BED" w:rsidP="00E32BED">
      <w:pPr>
        <w:ind w:firstLine="709"/>
        <w:jc w:val="both"/>
      </w:pPr>
      <w:r w:rsidRPr="00ED5862">
        <w:t>Проводятся обучающие мероприятия с населением на базе площадок центра дополнительного образования взрослый по повышению грамотности в вопросах здоровья.</w:t>
      </w:r>
    </w:p>
    <w:p w:rsidR="00E32BED" w:rsidRPr="00ED5862" w:rsidRDefault="00E32BED" w:rsidP="00E32BED">
      <w:pPr>
        <w:ind w:firstLine="709"/>
        <w:jc w:val="both"/>
      </w:pPr>
      <w:r w:rsidRPr="00ED5862">
        <w:t>Учреждения образования привлекаются в реализации проекта «Школа-территория здоровья».</w:t>
      </w:r>
    </w:p>
    <w:p w:rsidR="00E32BED" w:rsidRPr="00ED5862" w:rsidRDefault="00E32BED" w:rsidP="00E32BED">
      <w:pPr>
        <w:ind w:firstLine="709"/>
        <w:jc w:val="both"/>
      </w:pPr>
      <w:r w:rsidRPr="00ED5862">
        <w:t>По субботам на базе ДЮСШ Кормянского района проводятся спортивно массовые и физкультурно-оздоровительные мероприятия среди учащихся.</w:t>
      </w:r>
    </w:p>
    <w:p w:rsidR="00A828EB" w:rsidRPr="00ED5862" w:rsidRDefault="00A828EB" w:rsidP="00A828EB">
      <w:pPr>
        <w:jc w:val="both"/>
      </w:pPr>
    </w:p>
    <w:p w:rsidR="00A828EB" w:rsidRPr="00ED5862" w:rsidRDefault="00A828EB" w:rsidP="00A828EB">
      <w:pPr>
        <w:jc w:val="both"/>
        <w:rPr>
          <w:b/>
          <w:u w:val="single"/>
        </w:rPr>
      </w:pPr>
      <w:r w:rsidRPr="00ED5862">
        <w:rPr>
          <w:b/>
          <w:u w:val="single"/>
        </w:rPr>
        <w:t>Учреждение «Кормянский территориальный центр социального обслуживания населения»</w:t>
      </w:r>
    </w:p>
    <w:p w:rsidR="00A828EB" w:rsidRPr="00ED5862" w:rsidRDefault="00A828EB" w:rsidP="00612BBD">
      <w:pPr>
        <w:jc w:val="both"/>
      </w:pPr>
      <w:r w:rsidRPr="00ED5862">
        <w:t xml:space="preserve">   </w:t>
      </w:r>
      <w:r w:rsidRPr="00ED5862">
        <w:tab/>
        <w:t>В рамках работы центра дополнительного образования взрослых проведены обучающие занятия по компьютерной грамотности с лицами пенсионного возраста. Занятия прошли на базе социальных пунктов:</w:t>
      </w:r>
      <w:r w:rsidR="00ED5862">
        <w:t xml:space="preserve"> </w:t>
      </w:r>
      <w:r w:rsidRPr="00ED5862">
        <w:t xml:space="preserve"> Лужковск</w:t>
      </w:r>
      <w:r w:rsidR="00ED5862">
        <w:t>ий</w:t>
      </w:r>
      <w:r w:rsidRPr="00ED5862">
        <w:t xml:space="preserve"> сельск</w:t>
      </w:r>
      <w:r w:rsidR="00ED5862">
        <w:t>ий</w:t>
      </w:r>
      <w:r w:rsidRPr="00ED5862">
        <w:t xml:space="preserve"> исполнительн</w:t>
      </w:r>
      <w:r w:rsidR="00ED5862">
        <w:t>ый</w:t>
      </w:r>
      <w:r w:rsidRPr="00ED5862">
        <w:t xml:space="preserve"> комитет</w:t>
      </w:r>
      <w:r w:rsidR="00ED5862">
        <w:t>,</w:t>
      </w:r>
      <w:r w:rsidRPr="00ED5862">
        <w:t xml:space="preserve"> Барсуковск</w:t>
      </w:r>
      <w:r w:rsidR="00ED5862">
        <w:t>ий</w:t>
      </w:r>
      <w:r w:rsidRPr="00ED5862">
        <w:t xml:space="preserve"> сельск</w:t>
      </w:r>
      <w:r w:rsidR="00ED5862">
        <w:t>ий</w:t>
      </w:r>
      <w:r w:rsidRPr="00ED5862">
        <w:t xml:space="preserve"> исполнительн</w:t>
      </w:r>
      <w:r w:rsidR="00ED5862">
        <w:t xml:space="preserve">ый </w:t>
      </w:r>
      <w:r w:rsidRPr="00ED5862">
        <w:t>комитет</w:t>
      </w:r>
      <w:r w:rsidR="00ED5862">
        <w:t xml:space="preserve">, </w:t>
      </w:r>
      <w:r w:rsidRPr="00ED5862">
        <w:t>Литвиновичск</w:t>
      </w:r>
      <w:r w:rsidR="00ED5862">
        <w:t>ий с</w:t>
      </w:r>
      <w:r w:rsidRPr="00ED5862">
        <w:t>ельск</w:t>
      </w:r>
      <w:r w:rsidR="00ED5862">
        <w:t xml:space="preserve">ий </w:t>
      </w:r>
      <w:r w:rsidRPr="00ED5862">
        <w:t>исполнительн</w:t>
      </w:r>
      <w:r w:rsidR="00ED5862">
        <w:t>ый</w:t>
      </w:r>
      <w:r w:rsidRPr="00ED5862">
        <w:t xml:space="preserve"> комитет</w:t>
      </w:r>
      <w:r w:rsidR="00ED5862">
        <w:t xml:space="preserve">, </w:t>
      </w:r>
      <w:r w:rsidRPr="00ED5862">
        <w:t>Каменск</w:t>
      </w:r>
      <w:r w:rsidR="00ED5862">
        <w:t xml:space="preserve">ий </w:t>
      </w:r>
      <w:r w:rsidRPr="00ED5862">
        <w:t>сельск</w:t>
      </w:r>
      <w:r w:rsidR="00ED5862">
        <w:t>ий</w:t>
      </w:r>
      <w:r w:rsidRPr="00ED5862">
        <w:t xml:space="preserve"> исполнительн</w:t>
      </w:r>
      <w:r w:rsidR="00ED5862">
        <w:t>ый</w:t>
      </w:r>
      <w:r w:rsidRPr="00ED5862">
        <w:t xml:space="preserve"> комитет</w:t>
      </w:r>
      <w:r w:rsidR="00ED5862">
        <w:t xml:space="preserve">, </w:t>
      </w:r>
      <w:proofErr w:type="spellStart"/>
      <w:r w:rsidR="00ED5862">
        <w:t>Борвобудский</w:t>
      </w:r>
      <w:proofErr w:type="spellEnd"/>
      <w:r w:rsidR="00ED5862">
        <w:t xml:space="preserve"> сельский исполнительный комитет, Староградский сельский исполнительный комитет</w:t>
      </w:r>
      <w:r w:rsidR="00612BBD">
        <w:t>, в центре</w:t>
      </w:r>
      <w:r w:rsidRPr="00ED5862">
        <w:t>.</w:t>
      </w:r>
    </w:p>
    <w:p w:rsidR="00A828EB" w:rsidRPr="00ED5862" w:rsidRDefault="00A828EB" w:rsidP="00A828EB">
      <w:pPr>
        <w:ind w:firstLine="708"/>
        <w:jc w:val="both"/>
      </w:pPr>
      <w:r w:rsidRPr="00ED5862">
        <w:t>Также в рамках проведения занятий, с обучающимися, психологом Центра проведены беседы по формированию здорового образа жизни.</w:t>
      </w:r>
    </w:p>
    <w:p w:rsidR="00A828EB" w:rsidRPr="00ED5862" w:rsidRDefault="00A828EB" w:rsidP="00A828EB">
      <w:pPr>
        <w:spacing w:line="280" w:lineRule="exact"/>
        <w:jc w:val="both"/>
      </w:pPr>
      <w:r w:rsidRPr="00ED5862">
        <w:t xml:space="preserve"> </w:t>
      </w:r>
      <w:r w:rsidR="008E0395" w:rsidRPr="00ED5862">
        <w:t xml:space="preserve"> </w:t>
      </w:r>
    </w:p>
    <w:p w:rsidR="008E0395" w:rsidRPr="00ED5862" w:rsidRDefault="008E0395" w:rsidP="008E0395">
      <w:pPr>
        <w:jc w:val="both"/>
        <w:rPr>
          <w:b/>
          <w:u w:val="single"/>
        </w:rPr>
      </w:pPr>
      <w:r w:rsidRPr="00ED5862">
        <w:rPr>
          <w:b/>
          <w:u w:val="single"/>
        </w:rPr>
        <w:t xml:space="preserve">Кормянский районный комитет ОО «БРСМ» </w:t>
      </w:r>
    </w:p>
    <w:p w:rsidR="008E0395" w:rsidRPr="00ED5862" w:rsidRDefault="008E0395" w:rsidP="008E0395">
      <w:pPr>
        <w:jc w:val="both"/>
      </w:pPr>
      <w:r w:rsidRPr="00ED5862">
        <w:t xml:space="preserve"> </w:t>
      </w:r>
      <w:r w:rsidR="004B776D" w:rsidRPr="00ED5862">
        <w:t xml:space="preserve"> В Кормянском районе </w:t>
      </w:r>
      <w:r w:rsidRPr="00ED5862">
        <w:t>создано</w:t>
      </w:r>
      <w:r w:rsidR="004B776D" w:rsidRPr="00ED5862">
        <w:t xml:space="preserve"> </w:t>
      </w:r>
      <w:r w:rsidRPr="00ED5862">
        <w:t xml:space="preserve"> два волонтерских отряда из числа членов ОО «БРСМ»</w:t>
      </w:r>
      <w:r w:rsidR="009C7AD2" w:rsidRPr="00ED5862">
        <w:t xml:space="preserve"> 19 человек</w:t>
      </w:r>
      <w:r w:rsidR="004B776D" w:rsidRPr="00ED5862">
        <w:t xml:space="preserve">,  </w:t>
      </w:r>
      <w:r w:rsidRPr="00ED5862">
        <w:t>один на базе государственного учреждения образования «Средняя школа №</w:t>
      </w:r>
      <w:r w:rsidR="004B776D" w:rsidRPr="00ED5862">
        <w:t xml:space="preserve"> </w:t>
      </w:r>
      <w:r w:rsidRPr="00ED5862">
        <w:t xml:space="preserve">1 </w:t>
      </w:r>
      <w:r w:rsidR="004B776D" w:rsidRPr="00ED5862">
        <w:t>г</w:t>
      </w:r>
      <w:r w:rsidRPr="00ED5862">
        <w:t>.п. Корма» создан один отряд в количестве – 8 человек членов ОО «БРСМ</w:t>
      </w:r>
      <w:r w:rsidR="004B776D" w:rsidRPr="00ED5862">
        <w:t xml:space="preserve">, </w:t>
      </w:r>
      <w:r w:rsidRPr="00ED5862">
        <w:t xml:space="preserve"> один отряд на базе Государственное учреждение образования «Хизовская средняя школа Кормянского района»  в количестве – 7 человек;</w:t>
      </w:r>
      <w:r w:rsidR="004B776D" w:rsidRPr="00ED5862">
        <w:t xml:space="preserve"> </w:t>
      </w:r>
      <w:r w:rsidRPr="00ED5862">
        <w:t>один отряд на базе Государственное учреждение образования «Струкачевский детский сад - средняя школа Кормянского района» в количестве – 7 человек;</w:t>
      </w:r>
      <w:r w:rsidR="004B776D" w:rsidRPr="00ED5862">
        <w:t xml:space="preserve"> </w:t>
      </w:r>
      <w:r w:rsidRPr="00ED5862">
        <w:t xml:space="preserve">один сводный отряд создан на базе райкома с целью организации помощи в предоставлении продуктов </w:t>
      </w:r>
      <w:r w:rsidRPr="00ED5862">
        <w:lastRenderedPageBreak/>
        <w:t>первой необходимости и лекарственных средств пожилым гражданам от 65 лет – в количестве 5 человек.</w:t>
      </w:r>
    </w:p>
    <w:p w:rsidR="004B776D" w:rsidRPr="00ED5862" w:rsidRDefault="008E0395" w:rsidP="004B776D">
      <w:pPr>
        <w:ind w:firstLine="567"/>
        <w:jc w:val="both"/>
        <w:rPr>
          <w:color w:val="000000"/>
          <w:shd w:val="clear" w:color="auto" w:fill="FFFFFF"/>
        </w:rPr>
      </w:pPr>
      <w:r w:rsidRPr="00ED5862">
        <w:rPr>
          <w:color w:val="000000"/>
          <w:shd w:val="clear" w:color="auto" w:fill="FFFFFF"/>
        </w:rPr>
        <w:t xml:space="preserve">30 января 2020 года </w:t>
      </w:r>
      <w:r w:rsidR="004B776D" w:rsidRPr="00ED5862">
        <w:rPr>
          <w:color w:val="000000"/>
          <w:shd w:val="clear" w:color="auto" w:fill="FFFFFF"/>
        </w:rPr>
        <w:t xml:space="preserve">в </w:t>
      </w:r>
      <w:r w:rsidRPr="00ED5862">
        <w:rPr>
          <w:color w:val="000000"/>
          <w:shd w:val="clear" w:color="auto" w:fill="FFFFFF"/>
        </w:rPr>
        <w:t xml:space="preserve"> ГУО </w:t>
      </w:r>
      <w:r w:rsidR="001E7276">
        <w:rPr>
          <w:color w:val="000000"/>
          <w:shd w:val="clear" w:color="auto" w:fill="FFFFFF"/>
        </w:rPr>
        <w:t>«</w:t>
      </w:r>
      <w:r w:rsidRPr="00ED5862">
        <w:rPr>
          <w:color w:val="000000"/>
          <w:shd w:val="clear" w:color="auto" w:fill="FFFFFF"/>
        </w:rPr>
        <w:t>Гимназия г.п. Корма</w:t>
      </w:r>
      <w:r w:rsidR="001E7276">
        <w:rPr>
          <w:color w:val="000000"/>
          <w:shd w:val="clear" w:color="auto" w:fill="FFFFFF"/>
        </w:rPr>
        <w:t>»</w:t>
      </w:r>
      <w:r w:rsidRPr="00ED5862">
        <w:rPr>
          <w:color w:val="000000"/>
          <w:shd w:val="clear" w:color="auto" w:fill="FFFFFF"/>
        </w:rPr>
        <w:t xml:space="preserve"> состоялся Открытый диалог </w:t>
      </w:r>
      <w:r w:rsidR="001E7276">
        <w:rPr>
          <w:color w:val="000000"/>
          <w:shd w:val="clear" w:color="auto" w:fill="FFFFFF"/>
        </w:rPr>
        <w:t>«</w:t>
      </w:r>
      <w:r w:rsidRPr="00ED5862">
        <w:rPr>
          <w:color w:val="000000"/>
          <w:shd w:val="clear" w:color="auto" w:fill="FFFFFF"/>
        </w:rPr>
        <w:t>Молодежь против наркотиков. Наркотики: права и ответственность</w:t>
      </w:r>
      <w:r w:rsidR="001E7276">
        <w:rPr>
          <w:color w:val="000000"/>
          <w:shd w:val="clear" w:color="auto" w:fill="FFFFFF"/>
        </w:rPr>
        <w:t>»</w:t>
      </w:r>
      <w:r w:rsidRPr="00ED5862">
        <w:rPr>
          <w:color w:val="000000"/>
          <w:shd w:val="clear" w:color="auto" w:fill="FFFFFF"/>
        </w:rPr>
        <w:t>.</w:t>
      </w:r>
      <w:r w:rsidR="004B776D" w:rsidRPr="00ED5862">
        <w:rPr>
          <w:color w:val="000000"/>
          <w:shd w:val="clear" w:color="auto" w:fill="FFFFFF"/>
        </w:rPr>
        <w:t xml:space="preserve"> </w:t>
      </w:r>
      <w:r w:rsidRPr="00ED5862">
        <w:rPr>
          <w:color w:val="000000"/>
          <w:shd w:val="clear" w:color="auto" w:fill="FFFFFF"/>
        </w:rPr>
        <w:t xml:space="preserve">Мероприятие организовано Кормянским районным комитетом ОО БРСМ при поддержке УЗ </w:t>
      </w:r>
      <w:r w:rsidR="004B776D" w:rsidRPr="00ED5862">
        <w:rPr>
          <w:color w:val="000000"/>
          <w:shd w:val="clear" w:color="auto" w:fill="FFFFFF"/>
        </w:rPr>
        <w:t>«</w:t>
      </w:r>
      <w:r w:rsidRPr="00ED5862">
        <w:rPr>
          <w:color w:val="000000"/>
          <w:shd w:val="clear" w:color="auto" w:fill="FFFFFF"/>
        </w:rPr>
        <w:t>Кормянская центральная районная больница</w:t>
      </w:r>
      <w:r w:rsidR="001E7276">
        <w:rPr>
          <w:color w:val="000000"/>
          <w:shd w:val="clear" w:color="auto" w:fill="FFFFFF"/>
        </w:rPr>
        <w:t>»</w:t>
      </w:r>
      <w:r w:rsidRPr="00ED5862">
        <w:rPr>
          <w:color w:val="000000"/>
          <w:shd w:val="clear" w:color="auto" w:fill="FFFFFF"/>
        </w:rPr>
        <w:t xml:space="preserve"> и отделом внутренних дел Кормянского райисполкома.</w:t>
      </w:r>
      <w:r w:rsidR="004B776D" w:rsidRPr="00ED5862">
        <w:rPr>
          <w:color w:val="000000"/>
          <w:shd w:val="clear" w:color="auto" w:fill="FFFFFF"/>
        </w:rPr>
        <w:t xml:space="preserve"> </w:t>
      </w:r>
      <w:r w:rsidRPr="00ED5862">
        <w:rPr>
          <w:color w:val="000000"/>
          <w:shd w:val="clear" w:color="auto" w:fill="FFFFFF"/>
        </w:rPr>
        <w:t xml:space="preserve">В диалоге приняли участие молодежь ГУО </w:t>
      </w:r>
      <w:r w:rsidR="001E7276">
        <w:rPr>
          <w:color w:val="000000"/>
          <w:shd w:val="clear" w:color="auto" w:fill="FFFFFF"/>
        </w:rPr>
        <w:t>«</w:t>
      </w:r>
      <w:r w:rsidRPr="00ED5862">
        <w:rPr>
          <w:color w:val="000000"/>
          <w:shd w:val="clear" w:color="auto" w:fill="FFFFFF"/>
        </w:rPr>
        <w:t>Гимназия г.п. Корма</w:t>
      </w:r>
      <w:r w:rsidR="001E7276">
        <w:rPr>
          <w:color w:val="000000"/>
          <w:shd w:val="clear" w:color="auto" w:fill="FFFFFF"/>
        </w:rPr>
        <w:t>»</w:t>
      </w:r>
      <w:r w:rsidR="004B776D" w:rsidRPr="00ED5862">
        <w:rPr>
          <w:color w:val="000000"/>
          <w:shd w:val="clear" w:color="auto" w:fill="FFFFFF"/>
        </w:rPr>
        <w:t>.</w:t>
      </w:r>
    </w:p>
    <w:p w:rsidR="008E0395" w:rsidRPr="00ED5862" w:rsidRDefault="008E0395" w:rsidP="004B776D">
      <w:pPr>
        <w:ind w:firstLine="567"/>
        <w:jc w:val="both"/>
      </w:pPr>
      <w:r w:rsidRPr="00ED5862">
        <w:rPr>
          <w:shd w:val="clear" w:color="auto" w:fill="FFFFFF"/>
        </w:rPr>
        <w:t>24 февраля 2020 года - Турнир по мини – футболу приуроченный Дню защитника Отечества. Игра состоялась между командами Кормянского, Быховского, Буда-</w:t>
      </w:r>
      <w:proofErr w:type="spellStart"/>
      <w:r w:rsidRPr="00ED5862">
        <w:rPr>
          <w:shd w:val="clear" w:color="auto" w:fill="FFFFFF"/>
        </w:rPr>
        <w:t>Кошелёвского</w:t>
      </w:r>
      <w:proofErr w:type="spellEnd"/>
      <w:r w:rsidRPr="00ED5862">
        <w:rPr>
          <w:shd w:val="clear" w:color="auto" w:fill="FFFFFF"/>
        </w:rPr>
        <w:t xml:space="preserve"> районов и командой из агрогородка Коммунар. Мероприятие прошло в рамках сотрудничества отдела идеологической работы, культуры и по делам молодежи и Общественным объединения районного комитета «Союз ветеранов войны в Афганистане» с целью профилактики </w:t>
      </w:r>
      <w:r w:rsidRPr="00ED5862">
        <w:rPr>
          <w:bCs/>
        </w:rPr>
        <w:t>наркомании, лечения и реабилитации больных наркоманией.</w:t>
      </w:r>
    </w:p>
    <w:p w:rsidR="008E0395" w:rsidRPr="00ED5862" w:rsidRDefault="008E0395" w:rsidP="004B776D">
      <w:pPr>
        <w:ind w:firstLine="567"/>
        <w:jc w:val="both"/>
      </w:pPr>
      <w:r w:rsidRPr="00ED5862">
        <w:rPr>
          <w:shd w:val="clear" w:color="auto" w:fill="FFFFFF"/>
        </w:rPr>
        <w:t xml:space="preserve">Волонтеры </w:t>
      </w:r>
      <w:r w:rsidR="004B776D" w:rsidRPr="00ED5862">
        <w:rPr>
          <w:shd w:val="clear" w:color="auto" w:fill="FFFFFF"/>
        </w:rPr>
        <w:t>РК</w:t>
      </w:r>
      <w:r w:rsidRPr="00ED5862">
        <w:rPr>
          <w:shd w:val="clear" w:color="auto" w:fill="FFFFFF"/>
        </w:rPr>
        <w:t>ОО «БРСМ»</w:t>
      </w:r>
      <w:r w:rsidRPr="00ED5862">
        <w:t xml:space="preserve">  принима</w:t>
      </w:r>
      <w:r w:rsidR="004B776D" w:rsidRPr="00ED5862">
        <w:t>ли</w:t>
      </w:r>
      <w:r w:rsidRPr="00ED5862">
        <w:t xml:space="preserve"> участие в информационных мероприятиях и распространению буклетов профилактической направленности в местах массового скопления молодежи. В частности во время поведения турниров и спортивных мероприятий ОО «БРСМ».  </w:t>
      </w:r>
    </w:p>
    <w:p w:rsidR="00ED5862" w:rsidRPr="00ED5862" w:rsidRDefault="008E0395" w:rsidP="00ED5862">
      <w:pPr>
        <w:ind w:firstLine="567"/>
        <w:jc w:val="both"/>
      </w:pPr>
      <w:r w:rsidRPr="00ED5862">
        <w:rPr>
          <w:color w:val="000000"/>
          <w:shd w:val="clear" w:color="auto" w:fill="FFFFFF"/>
        </w:rPr>
        <w:t xml:space="preserve"> </w:t>
      </w:r>
      <w:r w:rsidR="009C7AD2" w:rsidRPr="00ED5862">
        <w:rPr>
          <w:color w:val="000000"/>
          <w:shd w:val="clear" w:color="auto" w:fill="FFFFFF"/>
        </w:rPr>
        <w:t xml:space="preserve"> </w:t>
      </w:r>
      <w:r w:rsidRPr="00ED5862">
        <w:rPr>
          <w:color w:val="000000"/>
          <w:shd w:val="clear" w:color="auto" w:fill="FFFFFF"/>
        </w:rPr>
        <w:t xml:space="preserve">21 февраля 2020 года - рейд бойцов молодежного отряда охраны правопорядка </w:t>
      </w:r>
      <w:r w:rsidR="00612BBD">
        <w:rPr>
          <w:color w:val="000000"/>
          <w:shd w:val="clear" w:color="auto" w:fill="FFFFFF"/>
        </w:rPr>
        <w:t>«</w:t>
      </w:r>
      <w:r w:rsidRPr="00ED5862">
        <w:rPr>
          <w:color w:val="000000"/>
          <w:shd w:val="clear" w:color="auto" w:fill="FFFFFF"/>
        </w:rPr>
        <w:t>ВЫМПЕЛ</w:t>
      </w:r>
      <w:r w:rsidR="00612BBD">
        <w:rPr>
          <w:color w:val="000000"/>
          <w:shd w:val="clear" w:color="auto" w:fill="FFFFFF"/>
        </w:rPr>
        <w:t>»</w:t>
      </w:r>
      <w:r w:rsidRPr="00ED5862">
        <w:rPr>
          <w:color w:val="000000"/>
          <w:shd w:val="clear" w:color="auto" w:fill="FFFFFF"/>
        </w:rPr>
        <w:t>.</w:t>
      </w:r>
      <w:r w:rsidRPr="00ED5862">
        <w:rPr>
          <w:color w:val="000000"/>
        </w:rPr>
        <w:t xml:space="preserve"> </w:t>
      </w:r>
      <w:r w:rsidRPr="00ED5862">
        <w:rPr>
          <w:color w:val="000000"/>
          <w:shd w:val="clear" w:color="auto" w:fill="FFFFFF"/>
        </w:rPr>
        <w:t xml:space="preserve">Ребята вместе с сотрудниками Кормянского </w:t>
      </w:r>
      <w:r w:rsidR="00ED5862" w:rsidRPr="00ED5862">
        <w:rPr>
          <w:color w:val="000000"/>
          <w:shd w:val="clear" w:color="auto" w:fill="FFFFFF"/>
        </w:rPr>
        <w:t xml:space="preserve"> РОВД </w:t>
      </w:r>
      <w:r w:rsidRPr="00ED5862">
        <w:rPr>
          <w:color w:val="000000"/>
          <w:shd w:val="clear" w:color="auto" w:fill="FFFFFF"/>
        </w:rPr>
        <w:t xml:space="preserve">посетили места массового скопления молодежи с целью выявления лиц склонных к </w:t>
      </w:r>
      <w:proofErr w:type="spellStart"/>
      <w:r w:rsidRPr="00ED5862">
        <w:rPr>
          <w:color w:val="000000"/>
          <w:shd w:val="clear" w:color="auto" w:fill="FFFFFF"/>
        </w:rPr>
        <w:t>девиантному</w:t>
      </w:r>
      <w:proofErr w:type="spellEnd"/>
      <w:r w:rsidRPr="00ED5862">
        <w:rPr>
          <w:color w:val="000000"/>
          <w:shd w:val="clear" w:color="auto" w:fill="FFFFFF"/>
        </w:rPr>
        <w:t xml:space="preserve"> поведению. Рейд сопровождался раздачей листовок и буклетов профилактического характера.</w:t>
      </w:r>
      <w:r w:rsidRPr="00ED5862">
        <w:t xml:space="preserve"> </w:t>
      </w:r>
    </w:p>
    <w:p w:rsidR="008E0395" w:rsidRPr="00ED5862" w:rsidRDefault="009C7AD2" w:rsidP="00ED5862">
      <w:pPr>
        <w:ind w:firstLine="567"/>
        <w:jc w:val="both"/>
        <w:rPr>
          <w:bCs/>
        </w:rPr>
      </w:pPr>
      <w:r w:rsidRPr="00ED5862">
        <w:t xml:space="preserve"> </w:t>
      </w:r>
      <w:r w:rsidR="008E0395" w:rsidRPr="00ED5862">
        <w:t xml:space="preserve"> </w:t>
      </w:r>
      <w:r w:rsidR="00ED5862" w:rsidRPr="00ED5862">
        <w:t>М</w:t>
      </w:r>
      <w:r w:rsidR="008E0395" w:rsidRPr="00ED5862">
        <w:rPr>
          <w:color w:val="000000"/>
          <w:shd w:val="clear" w:color="auto" w:fill="FFFFFF"/>
        </w:rPr>
        <w:t>олодежн</w:t>
      </w:r>
      <w:r w:rsidR="00ED5862" w:rsidRPr="00ED5862">
        <w:rPr>
          <w:color w:val="000000"/>
          <w:shd w:val="clear" w:color="auto" w:fill="FFFFFF"/>
        </w:rPr>
        <w:t xml:space="preserve">ая </w:t>
      </w:r>
      <w:r w:rsidR="008E0395" w:rsidRPr="00ED5862">
        <w:rPr>
          <w:color w:val="000000"/>
          <w:shd w:val="clear" w:color="auto" w:fill="FFFFFF"/>
        </w:rPr>
        <w:t xml:space="preserve"> информационн</w:t>
      </w:r>
      <w:r w:rsidR="00ED5862" w:rsidRPr="00ED5862">
        <w:rPr>
          <w:color w:val="000000"/>
          <w:shd w:val="clear" w:color="auto" w:fill="FFFFFF"/>
        </w:rPr>
        <w:t>ая</w:t>
      </w:r>
      <w:r w:rsidR="008E0395" w:rsidRPr="00ED5862">
        <w:rPr>
          <w:color w:val="000000"/>
          <w:shd w:val="clear" w:color="auto" w:fill="FFFFFF"/>
        </w:rPr>
        <w:t xml:space="preserve"> групп</w:t>
      </w:r>
      <w:r w:rsidR="00ED5862" w:rsidRPr="00ED5862">
        <w:rPr>
          <w:color w:val="000000"/>
          <w:shd w:val="clear" w:color="auto" w:fill="FFFFFF"/>
        </w:rPr>
        <w:t xml:space="preserve">а провела встречу </w:t>
      </w:r>
      <w:r w:rsidR="008E0395" w:rsidRPr="00ED5862">
        <w:rPr>
          <w:color w:val="000000"/>
          <w:shd w:val="clear" w:color="auto" w:fill="FFFFFF"/>
        </w:rPr>
        <w:t xml:space="preserve"> с молодежью КСУП «Совхоз «Богдановичи». Основной темой встречи явилась тема организации здорового образа жизни в молодежной среде, профилактика </w:t>
      </w:r>
      <w:r w:rsidR="008E0395" w:rsidRPr="00ED5862">
        <w:rPr>
          <w:bCs/>
        </w:rPr>
        <w:t>по противодействию наркомании и наркобизнесу.</w:t>
      </w:r>
    </w:p>
    <w:p w:rsidR="008E0395" w:rsidRPr="00ED5862" w:rsidRDefault="008E0395" w:rsidP="008E0395"/>
    <w:p w:rsidR="008E0395" w:rsidRDefault="008E0395" w:rsidP="00ED5862">
      <w:pPr>
        <w:ind w:firstLine="567"/>
        <w:jc w:val="both"/>
      </w:pPr>
      <w:r w:rsidRPr="00ED5862">
        <w:t xml:space="preserve"> </w:t>
      </w:r>
      <w:r w:rsidR="009C7AD2" w:rsidRPr="00ED5862">
        <w:t xml:space="preserve"> </w:t>
      </w:r>
      <w:r w:rsidRPr="00ED5862">
        <w:t xml:space="preserve"> В группах социальных сетей организации (ВКонтакте и </w:t>
      </w:r>
      <w:proofErr w:type="spellStart"/>
      <w:r w:rsidRPr="00ED5862">
        <w:t>Инстаграм</w:t>
      </w:r>
      <w:proofErr w:type="spellEnd"/>
      <w:r w:rsidRPr="00ED5862">
        <w:t>) размещена информация о вреде употребления наркотических средств и последствие их применения. «Мы говорим – «НЕТ» наркотикам!», «Мы за ЗОЖ», «Откажись от алкоголя».</w:t>
      </w:r>
    </w:p>
    <w:p w:rsidR="00A57EFD" w:rsidRDefault="00A57EFD" w:rsidP="00ED5862">
      <w:pPr>
        <w:ind w:firstLine="567"/>
        <w:jc w:val="both"/>
      </w:pPr>
    </w:p>
    <w:p w:rsidR="00A57EFD" w:rsidRPr="00ED5862" w:rsidRDefault="00A57EFD" w:rsidP="00ED5862">
      <w:pPr>
        <w:ind w:firstLine="567"/>
        <w:jc w:val="both"/>
      </w:pPr>
    </w:p>
    <w:p w:rsidR="008E0395" w:rsidRPr="00ED5862" w:rsidRDefault="008E0395" w:rsidP="00A828EB">
      <w:pPr>
        <w:spacing w:line="280" w:lineRule="exact"/>
        <w:jc w:val="both"/>
      </w:pPr>
    </w:p>
    <w:p w:rsidR="00A57EFD" w:rsidRDefault="00A57EFD" w:rsidP="00A57EFD">
      <w:pPr>
        <w:jc w:val="right"/>
      </w:pPr>
      <w:r>
        <w:t>ГУ «Кормянский районный ЦГЭ»</w:t>
      </w:r>
    </w:p>
    <w:p w:rsidR="00A57EFD" w:rsidRDefault="00A57EFD" w:rsidP="00E51F00">
      <w:pPr>
        <w:jc w:val="both"/>
      </w:pPr>
    </w:p>
    <w:p w:rsidR="00AE0247" w:rsidRPr="00ED5862" w:rsidRDefault="00AE0247" w:rsidP="00AE0247">
      <w:pPr>
        <w:rPr>
          <w:u w:val="single"/>
        </w:rPr>
      </w:pPr>
    </w:p>
    <w:p w:rsidR="00355168" w:rsidRPr="00BC0265" w:rsidRDefault="00355168" w:rsidP="00355168">
      <w:pPr>
        <w:spacing w:line="180" w:lineRule="exact"/>
        <w:ind w:firstLine="567"/>
        <w:rPr>
          <w:sz w:val="30"/>
          <w:szCs w:val="30"/>
        </w:rPr>
      </w:pPr>
    </w:p>
    <w:p w:rsidR="00355168" w:rsidRDefault="00355168" w:rsidP="00355168">
      <w:pPr>
        <w:spacing w:line="180" w:lineRule="exact"/>
        <w:ind w:firstLine="567"/>
        <w:rPr>
          <w:sz w:val="18"/>
          <w:szCs w:val="18"/>
        </w:rPr>
      </w:pPr>
    </w:p>
    <w:p w:rsidR="00F23D96" w:rsidRDefault="00F23D96" w:rsidP="00355168">
      <w:pPr>
        <w:spacing w:line="180" w:lineRule="exact"/>
        <w:ind w:firstLine="567"/>
        <w:rPr>
          <w:sz w:val="18"/>
          <w:szCs w:val="18"/>
        </w:rPr>
      </w:pPr>
    </w:p>
    <w:p w:rsidR="00F23D96" w:rsidRDefault="00F23D96" w:rsidP="00355168">
      <w:pPr>
        <w:spacing w:line="180" w:lineRule="exact"/>
        <w:ind w:firstLine="567"/>
        <w:rPr>
          <w:sz w:val="18"/>
          <w:szCs w:val="18"/>
        </w:rPr>
      </w:pPr>
    </w:p>
    <w:p w:rsidR="00820BEF" w:rsidRDefault="00820BEF" w:rsidP="00355168">
      <w:pPr>
        <w:spacing w:line="180" w:lineRule="exact"/>
        <w:ind w:firstLine="567"/>
        <w:rPr>
          <w:sz w:val="18"/>
          <w:szCs w:val="18"/>
        </w:rPr>
      </w:pPr>
    </w:p>
    <w:p w:rsidR="00820BEF" w:rsidRDefault="00820BEF" w:rsidP="00355168">
      <w:pPr>
        <w:spacing w:line="180" w:lineRule="exact"/>
        <w:ind w:firstLine="567"/>
        <w:rPr>
          <w:sz w:val="18"/>
          <w:szCs w:val="18"/>
        </w:rPr>
      </w:pPr>
    </w:p>
    <w:p w:rsidR="00043233" w:rsidRDefault="00043233" w:rsidP="00355168">
      <w:pPr>
        <w:spacing w:line="180" w:lineRule="exact"/>
        <w:ind w:firstLine="567"/>
        <w:rPr>
          <w:sz w:val="18"/>
          <w:szCs w:val="18"/>
        </w:rPr>
      </w:pPr>
    </w:p>
    <w:p w:rsidR="00043233" w:rsidRDefault="00043233" w:rsidP="00355168">
      <w:pPr>
        <w:spacing w:line="180" w:lineRule="exact"/>
        <w:ind w:firstLine="567"/>
        <w:rPr>
          <w:sz w:val="18"/>
          <w:szCs w:val="18"/>
        </w:rPr>
      </w:pPr>
    </w:p>
    <w:p w:rsidR="00043233" w:rsidRDefault="00043233" w:rsidP="00355168">
      <w:pPr>
        <w:spacing w:line="180" w:lineRule="exact"/>
        <w:ind w:firstLine="567"/>
        <w:rPr>
          <w:sz w:val="18"/>
          <w:szCs w:val="18"/>
        </w:rPr>
      </w:pPr>
    </w:p>
    <w:p w:rsidR="00043233" w:rsidRDefault="00043233" w:rsidP="00355168">
      <w:pPr>
        <w:spacing w:line="180" w:lineRule="exact"/>
        <w:ind w:firstLine="567"/>
        <w:rPr>
          <w:sz w:val="18"/>
          <w:szCs w:val="18"/>
        </w:rPr>
      </w:pPr>
    </w:p>
    <w:p w:rsidR="00043233" w:rsidRDefault="00043233" w:rsidP="00355168">
      <w:pPr>
        <w:spacing w:line="180" w:lineRule="exact"/>
        <w:ind w:firstLine="567"/>
        <w:rPr>
          <w:sz w:val="18"/>
          <w:szCs w:val="18"/>
        </w:rPr>
      </w:pPr>
    </w:p>
    <w:p w:rsidR="009E5920" w:rsidRDefault="009E5920" w:rsidP="00355168">
      <w:pPr>
        <w:spacing w:line="180" w:lineRule="exact"/>
        <w:ind w:firstLine="567"/>
        <w:rPr>
          <w:sz w:val="18"/>
          <w:szCs w:val="18"/>
        </w:rPr>
      </w:pPr>
    </w:p>
    <w:p w:rsidR="009E5920" w:rsidRDefault="009E5920" w:rsidP="00355168">
      <w:pPr>
        <w:spacing w:line="180" w:lineRule="exact"/>
        <w:ind w:firstLine="567"/>
        <w:rPr>
          <w:sz w:val="18"/>
          <w:szCs w:val="18"/>
        </w:rPr>
      </w:pPr>
    </w:p>
    <w:p w:rsidR="00BA76F0" w:rsidRDefault="00BA76F0" w:rsidP="00355168">
      <w:pPr>
        <w:spacing w:line="180" w:lineRule="exact"/>
        <w:ind w:firstLine="567"/>
        <w:rPr>
          <w:sz w:val="18"/>
          <w:szCs w:val="18"/>
        </w:rPr>
      </w:pPr>
    </w:p>
    <w:p w:rsidR="00BA76F0" w:rsidRDefault="00BA76F0" w:rsidP="00355168">
      <w:pPr>
        <w:spacing w:line="180" w:lineRule="exact"/>
        <w:ind w:firstLine="567"/>
        <w:rPr>
          <w:sz w:val="18"/>
          <w:szCs w:val="18"/>
        </w:rPr>
      </w:pPr>
    </w:p>
    <w:p w:rsidR="00BC0265" w:rsidRDefault="00BC0265" w:rsidP="00355168">
      <w:pPr>
        <w:spacing w:line="180" w:lineRule="exact"/>
        <w:ind w:firstLine="567"/>
        <w:rPr>
          <w:sz w:val="18"/>
          <w:szCs w:val="18"/>
        </w:rPr>
      </w:pPr>
    </w:p>
    <w:p w:rsidR="00BC0265" w:rsidRDefault="00BC0265" w:rsidP="00355168">
      <w:pPr>
        <w:spacing w:line="180" w:lineRule="exact"/>
        <w:ind w:firstLine="567"/>
        <w:rPr>
          <w:sz w:val="18"/>
          <w:szCs w:val="18"/>
        </w:rPr>
      </w:pPr>
    </w:p>
    <w:p w:rsidR="00BC0265" w:rsidRDefault="00BC0265" w:rsidP="00355168">
      <w:pPr>
        <w:spacing w:line="180" w:lineRule="exact"/>
        <w:ind w:firstLine="567"/>
        <w:rPr>
          <w:sz w:val="18"/>
          <w:szCs w:val="18"/>
        </w:rPr>
      </w:pPr>
    </w:p>
    <w:p w:rsidR="00BC0265" w:rsidRDefault="00BC0265" w:rsidP="00355168">
      <w:pPr>
        <w:spacing w:line="180" w:lineRule="exact"/>
        <w:ind w:firstLine="567"/>
        <w:rPr>
          <w:sz w:val="18"/>
          <w:szCs w:val="18"/>
        </w:rPr>
      </w:pPr>
    </w:p>
    <w:p w:rsidR="00BC0265" w:rsidRDefault="00BC0265" w:rsidP="00355168">
      <w:pPr>
        <w:spacing w:line="180" w:lineRule="exact"/>
        <w:ind w:firstLine="567"/>
        <w:rPr>
          <w:sz w:val="18"/>
          <w:szCs w:val="18"/>
        </w:rPr>
      </w:pPr>
    </w:p>
    <w:p w:rsidR="00BC0265" w:rsidRDefault="00BC0265" w:rsidP="00355168">
      <w:pPr>
        <w:spacing w:line="180" w:lineRule="exact"/>
        <w:ind w:firstLine="567"/>
        <w:rPr>
          <w:sz w:val="18"/>
          <w:szCs w:val="18"/>
        </w:rPr>
      </w:pPr>
    </w:p>
    <w:p w:rsidR="00BC0265" w:rsidRDefault="00BC0265" w:rsidP="00355168">
      <w:pPr>
        <w:spacing w:line="180" w:lineRule="exact"/>
        <w:ind w:firstLine="567"/>
        <w:rPr>
          <w:sz w:val="18"/>
          <w:szCs w:val="18"/>
        </w:rPr>
      </w:pPr>
    </w:p>
    <w:p w:rsidR="00BC0265" w:rsidRDefault="00BC0265" w:rsidP="00355168">
      <w:pPr>
        <w:spacing w:line="180" w:lineRule="exact"/>
        <w:ind w:firstLine="567"/>
        <w:rPr>
          <w:sz w:val="18"/>
          <w:szCs w:val="18"/>
        </w:rPr>
      </w:pPr>
    </w:p>
    <w:p w:rsidR="00E51F00" w:rsidRDefault="00E51F00" w:rsidP="00355168">
      <w:pPr>
        <w:spacing w:line="180" w:lineRule="exact"/>
        <w:ind w:firstLine="567"/>
        <w:rPr>
          <w:sz w:val="18"/>
          <w:szCs w:val="18"/>
        </w:rPr>
      </w:pPr>
    </w:p>
    <w:p w:rsidR="00E51F00" w:rsidRDefault="00E51F00" w:rsidP="00355168">
      <w:pPr>
        <w:spacing w:line="180" w:lineRule="exact"/>
        <w:ind w:firstLine="567"/>
        <w:rPr>
          <w:sz w:val="18"/>
          <w:szCs w:val="18"/>
        </w:rPr>
      </w:pPr>
    </w:p>
    <w:p w:rsidR="00E51F00" w:rsidRDefault="00E51F00" w:rsidP="00355168">
      <w:pPr>
        <w:spacing w:line="180" w:lineRule="exact"/>
        <w:ind w:firstLine="567"/>
        <w:rPr>
          <w:sz w:val="18"/>
          <w:szCs w:val="18"/>
        </w:rPr>
      </w:pPr>
    </w:p>
    <w:p w:rsidR="00E51F00" w:rsidRDefault="00E51F00" w:rsidP="00355168">
      <w:pPr>
        <w:spacing w:line="180" w:lineRule="exact"/>
        <w:ind w:firstLine="567"/>
        <w:rPr>
          <w:sz w:val="18"/>
          <w:szCs w:val="18"/>
        </w:rPr>
      </w:pPr>
    </w:p>
    <w:p w:rsidR="00E51F00" w:rsidRDefault="00E51F00" w:rsidP="00355168">
      <w:pPr>
        <w:spacing w:line="180" w:lineRule="exact"/>
        <w:ind w:firstLine="567"/>
        <w:rPr>
          <w:sz w:val="18"/>
          <w:szCs w:val="18"/>
        </w:rPr>
      </w:pPr>
    </w:p>
    <w:p w:rsidR="00E51F00" w:rsidRDefault="00E51F00" w:rsidP="00355168">
      <w:pPr>
        <w:spacing w:line="180" w:lineRule="exact"/>
        <w:ind w:firstLine="567"/>
        <w:rPr>
          <w:sz w:val="18"/>
          <w:szCs w:val="18"/>
        </w:rPr>
      </w:pPr>
    </w:p>
    <w:p w:rsidR="00E51F00" w:rsidRDefault="00E51F00" w:rsidP="00355168">
      <w:pPr>
        <w:spacing w:line="180" w:lineRule="exact"/>
        <w:ind w:firstLine="567"/>
        <w:rPr>
          <w:sz w:val="18"/>
          <w:szCs w:val="18"/>
        </w:rPr>
      </w:pPr>
    </w:p>
    <w:p w:rsidR="00E51F00" w:rsidRDefault="00E51F00" w:rsidP="00355168">
      <w:pPr>
        <w:spacing w:line="180" w:lineRule="exact"/>
        <w:ind w:firstLine="567"/>
        <w:rPr>
          <w:sz w:val="18"/>
          <w:szCs w:val="18"/>
        </w:rPr>
      </w:pPr>
    </w:p>
    <w:p w:rsidR="00E51F00" w:rsidRDefault="00E51F00" w:rsidP="00355168">
      <w:pPr>
        <w:spacing w:line="180" w:lineRule="exact"/>
        <w:ind w:firstLine="567"/>
        <w:rPr>
          <w:sz w:val="18"/>
          <w:szCs w:val="18"/>
        </w:rPr>
      </w:pPr>
    </w:p>
    <w:p w:rsidR="00E51F00" w:rsidRDefault="00E51F00" w:rsidP="00355168">
      <w:pPr>
        <w:spacing w:line="180" w:lineRule="exact"/>
        <w:ind w:firstLine="567"/>
        <w:rPr>
          <w:sz w:val="18"/>
          <w:szCs w:val="18"/>
        </w:rPr>
      </w:pPr>
    </w:p>
    <w:p w:rsidR="00E51F00" w:rsidRDefault="00E51F00" w:rsidP="00355168">
      <w:pPr>
        <w:spacing w:line="180" w:lineRule="exact"/>
        <w:ind w:firstLine="567"/>
        <w:rPr>
          <w:sz w:val="18"/>
          <w:szCs w:val="18"/>
        </w:rPr>
      </w:pPr>
    </w:p>
    <w:p w:rsidR="00E51F00" w:rsidRDefault="00E51F00" w:rsidP="00355168">
      <w:pPr>
        <w:spacing w:line="180" w:lineRule="exact"/>
        <w:ind w:firstLine="567"/>
        <w:rPr>
          <w:sz w:val="18"/>
          <w:szCs w:val="18"/>
        </w:rPr>
      </w:pPr>
    </w:p>
    <w:p w:rsidR="00E51F00" w:rsidRDefault="00E51F00" w:rsidP="00355168">
      <w:pPr>
        <w:spacing w:line="180" w:lineRule="exact"/>
        <w:ind w:firstLine="567"/>
        <w:rPr>
          <w:sz w:val="18"/>
          <w:szCs w:val="18"/>
        </w:rPr>
      </w:pPr>
    </w:p>
    <w:p w:rsidR="00E51F00" w:rsidRDefault="00E51F00" w:rsidP="00355168">
      <w:pPr>
        <w:spacing w:line="180" w:lineRule="exact"/>
        <w:ind w:firstLine="567"/>
        <w:rPr>
          <w:sz w:val="18"/>
          <w:szCs w:val="18"/>
        </w:rPr>
      </w:pPr>
    </w:p>
    <w:p w:rsidR="00BC0265" w:rsidRDefault="00BC0265" w:rsidP="00355168">
      <w:pPr>
        <w:spacing w:line="180" w:lineRule="exact"/>
        <w:ind w:firstLine="567"/>
        <w:rPr>
          <w:sz w:val="18"/>
          <w:szCs w:val="18"/>
        </w:rPr>
      </w:pPr>
    </w:p>
    <w:p w:rsidR="00BC0265" w:rsidRDefault="00BC0265" w:rsidP="00355168">
      <w:pPr>
        <w:spacing w:line="180" w:lineRule="exact"/>
        <w:ind w:firstLine="567"/>
        <w:rPr>
          <w:sz w:val="18"/>
          <w:szCs w:val="18"/>
        </w:rPr>
      </w:pPr>
    </w:p>
    <w:p w:rsidR="00BA76F0" w:rsidRDefault="00BA76F0" w:rsidP="00355168">
      <w:pPr>
        <w:spacing w:line="180" w:lineRule="exact"/>
        <w:ind w:firstLine="567"/>
        <w:rPr>
          <w:sz w:val="18"/>
          <w:szCs w:val="18"/>
        </w:rPr>
      </w:pPr>
    </w:p>
    <w:p w:rsidR="00322C6D" w:rsidRPr="000A5E6B" w:rsidRDefault="00FD6392" w:rsidP="00355168"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>0</w:t>
      </w:r>
      <w:r w:rsidR="00624F9F" w:rsidRPr="000A5E6B">
        <w:rPr>
          <w:sz w:val="18"/>
          <w:szCs w:val="18"/>
        </w:rPr>
        <w:t xml:space="preserve">3-07 </w:t>
      </w:r>
      <w:r w:rsidR="008E3D04">
        <w:rPr>
          <w:sz w:val="18"/>
          <w:szCs w:val="18"/>
        </w:rPr>
        <w:t>Козлова</w:t>
      </w:r>
      <w:r w:rsidR="0039543F">
        <w:rPr>
          <w:sz w:val="18"/>
          <w:szCs w:val="18"/>
        </w:rPr>
        <w:t xml:space="preserve"> 42587</w:t>
      </w:r>
    </w:p>
    <w:p w:rsidR="00322C6D" w:rsidRDefault="00C1473B" w:rsidP="00322C6D">
      <w:r>
        <w:rPr>
          <w:sz w:val="18"/>
          <w:szCs w:val="18"/>
        </w:rPr>
        <w:t>0</w:t>
      </w:r>
      <w:r w:rsidR="007832AE">
        <w:rPr>
          <w:sz w:val="18"/>
          <w:szCs w:val="18"/>
        </w:rPr>
        <w:t>7</w:t>
      </w:r>
      <w:r>
        <w:rPr>
          <w:sz w:val="18"/>
          <w:szCs w:val="18"/>
        </w:rPr>
        <w:t>.0</w:t>
      </w:r>
      <w:r w:rsidR="008E3D04">
        <w:rPr>
          <w:sz w:val="18"/>
          <w:szCs w:val="18"/>
        </w:rPr>
        <w:t>4</w:t>
      </w:r>
      <w:r w:rsidR="00A87466">
        <w:rPr>
          <w:sz w:val="18"/>
          <w:szCs w:val="18"/>
        </w:rPr>
        <w:t>.</w:t>
      </w:r>
      <w:r w:rsidR="00624F9F" w:rsidRPr="000A5E6B">
        <w:rPr>
          <w:sz w:val="18"/>
          <w:szCs w:val="18"/>
        </w:rPr>
        <w:t>20</w:t>
      </w:r>
      <w:r w:rsidR="008E3D04">
        <w:rPr>
          <w:sz w:val="18"/>
          <w:szCs w:val="18"/>
        </w:rPr>
        <w:t>20</w:t>
      </w:r>
      <w:r w:rsidR="00624F9F" w:rsidRPr="000A5E6B">
        <w:rPr>
          <w:sz w:val="18"/>
          <w:szCs w:val="18"/>
        </w:rPr>
        <w:t xml:space="preserve"> «</w:t>
      </w:r>
      <w:r w:rsidR="000A5E6B" w:rsidRPr="000A5E6B">
        <w:rPr>
          <w:sz w:val="18"/>
          <w:szCs w:val="18"/>
        </w:rPr>
        <w:t>О реализации проекта</w:t>
      </w:r>
      <w:r w:rsidR="000A5E6B">
        <w:rPr>
          <w:sz w:val="18"/>
          <w:szCs w:val="18"/>
        </w:rPr>
        <w:t xml:space="preserve"> </w:t>
      </w:r>
      <w:r w:rsidR="000A5E6B" w:rsidRPr="000A5E6B">
        <w:rPr>
          <w:sz w:val="18"/>
          <w:szCs w:val="18"/>
        </w:rPr>
        <w:t>«Корма- здоровый городской поселок»</w:t>
      </w:r>
    </w:p>
    <w:sectPr w:rsidR="00322C6D" w:rsidSect="00A57EFD">
      <w:pgSz w:w="11906" w:h="16838"/>
      <w:pgMar w:top="1135" w:right="424" w:bottom="1135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ED2"/>
    <w:multiLevelType w:val="hybridMultilevel"/>
    <w:tmpl w:val="4D8EAA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7B7D01"/>
    <w:multiLevelType w:val="hybridMultilevel"/>
    <w:tmpl w:val="B59A8056"/>
    <w:lvl w:ilvl="0" w:tplc="00A03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5047B"/>
    <w:multiLevelType w:val="singleLevel"/>
    <w:tmpl w:val="B3DA275A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055664F"/>
    <w:multiLevelType w:val="singleLevel"/>
    <w:tmpl w:val="3ED82D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A36DB3"/>
    <w:multiLevelType w:val="hybridMultilevel"/>
    <w:tmpl w:val="7DE8A65E"/>
    <w:lvl w:ilvl="0" w:tplc="00A031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07767B3"/>
    <w:multiLevelType w:val="hybridMultilevel"/>
    <w:tmpl w:val="0EDC9032"/>
    <w:lvl w:ilvl="0" w:tplc="00A03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710809"/>
    <w:multiLevelType w:val="hybridMultilevel"/>
    <w:tmpl w:val="F9D4CDA6"/>
    <w:lvl w:ilvl="0" w:tplc="00A031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39A2416"/>
    <w:multiLevelType w:val="hybridMultilevel"/>
    <w:tmpl w:val="4B7C6428"/>
    <w:lvl w:ilvl="0" w:tplc="00A0311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79B61DFE"/>
    <w:multiLevelType w:val="hybridMultilevel"/>
    <w:tmpl w:val="C3E24FB6"/>
    <w:lvl w:ilvl="0" w:tplc="00A0311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6D"/>
    <w:rsid w:val="0004201D"/>
    <w:rsid w:val="00043233"/>
    <w:rsid w:val="00052568"/>
    <w:rsid w:val="00091471"/>
    <w:rsid w:val="000A5E6B"/>
    <w:rsid w:val="000D72C2"/>
    <w:rsid w:val="000E1F66"/>
    <w:rsid w:val="001361C5"/>
    <w:rsid w:val="0013639C"/>
    <w:rsid w:val="00152C57"/>
    <w:rsid w:val="001576E3"/>
    <w:rsid w:val="001615C3"/>
    <w:rsid w:val="00174C93"/>
    <w:rsid w:val="00182980"/>
    <w:rsid w:val="00193277"/>
    <w:rsid w:val="001A7E15"/>
    <w:rsid w:val="001D368C"/>
    <w:rsid w:val="001E7276"/>
    <w:rsid w:val="00210448"/>
    <w:rsid w:val="0023399A"/>
    <w:rsid w:val="00243A53"/>
    <w:rsid w:val="00244DAF"/>
    <w:rsid w:val="00257614"/>
    <w:rsid w:val="002807F8"/>
    <w:rsid w:val="002A1E40"/>
    <w:rsid w:val="002A5962"/>
    <w:rsid w:val="002B2192"/>
    <w:rsid w:val="002C2316"/>
    <w:rsid w:val="00322C6D"/>
    <w:rsid w:val="003366EC"/>
    <w:rsid w:val="00347B74"/>
    <w:rsid w:val="00355168"/>
    <w:rsid w:val="0036132C"/>
    <w:rsid w:val="0039543F"/>
    <w:rsid w:val="003B0E06"/>
    <w:rsid w:val="003E29B0"/>
    <w:rsid w:val="003F2FA0"/>
    <w:rsid w:val="004811C3"/>
    <w:rsid w:val="004B776D"/>
    <w:rsid w:val="004C4EBE"/>
    <w:rsid w:val="004D7744"/>
    <w:rsid w:val="004D7DE9"/>
    <w:rsid w:val="005154C6"/>
    <w:rsid w:val="00556AA8"/>
    <w:rsid w:val="005C3E99"/>
    <w:rsid w:val="005E2CCE"/>
    <w:rsid w:val="00610C73"/>
    <w:rsid w:val="00612BBD"/>
    <w:rsid w:val="00617856"/>
    <w:rsid w:val="00620864"/>
    <w:rsid w:val="00624F9F"/>
    <w:rsid w:val="00652940"/>
    <w:rsid w:val="00656B64"/>
    <w:rsid w:val="00691C82"/>
    <w:rsid w:val="007014AE"/>
    <w:rsid w:val="00763457"/>
    <w:rsid w:val="007832AE"/>
    <w:rsid w:val="007B032C"/>
    <w:rsid w:val="007B495F"/>
    <w:rsid w:val="007E5331"/>
    <w:rsid w:val="007F4CA5"/>
    <w:rsid w:val="0080151A"/>
    <w:rsid w:val="00820BEF"/>
    <w:rsid w:val="00835D4E"/>
    <w:rsid w:val="0083797A"/>
    <w:rsid w:val="00860A34"/>
    <w:rsid w:val="00870309"/>
    <w:rsid w:val="008C629F"/>
    <w:rsid w:val="008E0395"/>
    <w:rsid w:val="008E3D04"/>
    <w:rsid w:val="008F1272"/>
    <w:rsid w:val="00906D55"/>
    <w:rsid w:val="00921AB0"/>
    <w:rsid w:val="0095690E"/>
    <w:rsid w:val="0097067D"/>
    <w:rsid w:val="009A6870"/>
    <w:rsid w:val="009C7AD2"/>
    <w:rsid w:val="009E5920"/>
    <w:rsid w:val="00A02551"/>
    <w:rsid w:val="00A3529D"/>
    <w:rsid w:val="00A57EFD"/>
    <w:rsid w:val="00A828EB"/>
    <w:rsid w:val="00A87466"/>
    <w:rsid w:val="00AA3561"/>
    <w:rsid w:val="00AA3D39"/>
    <w:rsid w:val="00AD08EE"/>
    <w:rsid w:val="00AE0247"/>
    <w:rsid w:val="00AE1BE9"/>
    <w:rsid w:val="00B063AD"/>
    <w:rsid w:val="00B3271A"/>
    <w:rsid w:val="00B574C9"/>
    <w:rsid w:val="00B90845"/>
    <w:rsid w:val="00BA76F0"/>
    <w:rsid w:val="00BC0265"/>
    <w:rsid w:val="00BC2669"/>
    <w:rsid w:val="00BE6059"/>
    <w:rsid w:val="00BF5369"/>
    <w:rsid w:val="00C1473B"/>
    <w:rsid w:val="00C3283D"/>
    <w:rsid w:val="00C43429"/>
    <w:rsid w:val="00C5091A"/>
    <w:rsid w:val="00C75459"/>
    <w:rsid w:val="00C847D3"/>
    <w:rsid w:val="00C95774"/>
    <w:rsid w:val="00CF7354"/>
    <w:rsid w:val="00CF7CF9"/>
    <w:rsid w:val="00D23F8E"/>
    <w:rsid w:val="00D310BE"/>
    <w:rsid w:val="00D34D8D"/>
    <w:rsid w:val="00D55A92"/>
    <w:rsid w:val="00D750AF"/>
    <w:rsid w:val="00D82620"/>
    <w:rsid w:val="00DD57BE"/>
    <w:rsid w:val="00DF30F5"/>
    <w:rsid w:val="00DF414E"/>
    <w:rsid w:val="00E203C2"/>
    <w:rsid w:val="00E32BED"/>
    <w:rsid w:val="00E44F7D"/>
    <w:rsid w:val="00E507EA"/>
    <w:rsid w:val="00E51F00"/>
    <w:rsid w:val="00E92E1F"/>
    <w:rsid w:val="00ED5862"/>
    <w:rsid w:val="00EE336A"/>
    <w:rsid w:val="00EE5923"/>
    <w:rsid w:val="00EE6A51"/>
    <w:rsid w:val="00F23D96"/>
    <w:rsid w:val="00F34252"/>
    <w:rsid w:val="00F35EDD"/>
    <w:rsid w:val="00FD6392"/>
    <w:rsid w:val="00FE3DF4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9A687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Обычный + 15 пт"/>
    <w:basedOn w:val="a"/>
    <w:rsid w:val="00322C6D"/>
    <w:pPr>
      <w:ind w:firstLine="709"/>
      <w:jc w:val="both"/>
    </w:pPr>
    <w:rPr>
      <w:sz w:val="30"/>
      <w:szCs w:val="30"/>
    </w:rPr>
  </w:style>
  <w:style w:type="paragraph" w:customStyle="1" w:styleId="2">
    <w:name w:val="Знак2"/>
    <w:basedOn w:val="a"/>
    <w:next w:val="a"/>
    <w:rsid w:val="0023399A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3">
    <w:name w:val="Body Text"/>
    <w:basedOn w:val="a"/>
    <w:link w:val="a4"/>
    <w:rsid w:val="0023399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33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23399A"/>
    <w:pPr>
      <w:ind w:left="284" w:right="-1475"/>
    </w:pPr>
    <w:rPr>
      <w:szCs w:val="20"/>
    </w:rPr>
  </w:style>
  <w:style w:type="table" w:styleId="a6">
    <w:name w:val="Table Grid"/>
    <w:basedOn w:val="a1"/>
    <w:rsid w:val="00D34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50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0A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B49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361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2C231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D23F8E"/>
    <w:pPr>
      <w:spacing w:after="0" w:line="240" w:lineRule="auto"/>
    </w:pPr>
  </w:style>
  <w:style w:type="paragraph" w:styleId="ad">
    <w:name w:val="Plain Text"/>
    <w:basedOn w:val="a"/>
    <w:link w:val="ae"/>
    <w:rsid w:val="00257614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25761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9A68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9A687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Обычный + 15 пт"/>
    <w:basedOn w:val="a"/>
    <w:rsid w:val="00322C6D"/>
    <w:pPr>
      <w:ind w:firstLine="709"/>
      <w:jc w:val="both"/>
    </w:pPr>
    <w:rPr>
      <w:sz w:val="30"/>
      <w:szCs w:val="30"/>
    </w:rPr>
  </w:style>
  <w:style w:type="paragraph" w:customStyle="1" w:styleId="2">
    <w:name w:val="Знак2"/>
    <w:basedOn w:val="a"/>
    <w:next w:val="a"/>
    <w:rsid w:val="0023399A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3">
    <w:name w:val="Body Text"/>
    <w:basedOn w:val="a"/>
    <w:link w:val="a4"/>
    <w:rsid w:val="0023399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33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23399A"/>
    <w:pPr>
      <w:ind w:left="284" w:right="-1475"/>
    </w:pPr>
    <w:rPr>
      <w:szCs w:val="20"/>
    </w:rPr>
  </w:style>
  <w:style w:type="table" w:styleId="a6">
    <w:name w:val="Table Grid"/>
    <w:basedOn w:val="a1"/>
    <w:rsid w:val="00D34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50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0A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B49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361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2C231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D23F8E"/>
    <w:pPr>
      <w:spacing w:after="0" w:line="240" w:lineRule="auto"/>
    </w:pPr>
  </w:style>
  <w:style w:type="paragraph" w:styleId="ad">
    <w:name w:val="Plain Text"/>
    <w:basedOn w:val="a"/>
    <w:link w:val="ae"/>
    <w:rsid w:val="00257614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25761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9A68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332EF-E23A-47E3-8774-EC5E195E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6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95</cp:revision>
  <cp:lastPrinted>2020-04-07T09:50:00Z</cp:lastPrinted>
  <dcterms:created xsi:type="dcterms:W3CDTF">2017-03-01T05:44:00Z</dcterms:created>
  <dcterms:modified xsi:type="dcterms:W3CDTF">2020-04-07T13:06:00Z</dcterms:modified>
</cp:coreProperties>
</file>