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34" w:rsidRPr="00A20F34" w:rsidRDefault="00A20F34" w:rsidP="00C4444C">
      <w:pPr>
        <w:spacing w:after="0" w:line="240" w:lineRule="auto"/>
        <w:ind w:firstLine="567"/>
        <w:jc w:val="both"/>
        <w:rPr>
          <w:rFonts w:ascii="Times New Roman" w:hAnsi="Times New Roman" w:cs="Times New Roman"/>
          <w:b/>
          <w:sz w:val="28"/>
          <w:szCs w:val="28"/>
        </w:rPr>
      </w:pPr>
      <w:r w:rsidRPr="00A20F34">
        <w:rPr>
          <w:rFonts w:ascii="Times New Roman" w:hAnsi="Times New Roman" w:cs="Times New Roman"/>
          <w:b/>
          <w:sz w:val="28"/>
          <w:szCs w:val="28"/>
        </w:rPr>
        <w:t>Что же такое очаг хронической инфекции?</w:t>
      </w:r>
    </w:p>
    <w:p w:rsidR="00A20F34" w:rsidRPr="00A20F34" w:rsidRDefault="00A20F34" w:rsidP="00C4444C">
      <w:pPr>
        <w:spacing w:after="0" w:line="240" w:lineRule="auto"/>
        <w:ind w:firstLine="567"/>
        <w:jc w:val="both"/>
        <w:rPr>
          <w:rFonts w:ascii="Times New Roman" w:hAnsi="Times New Roman" w:cs="Times New Roman"/>
          <w:sz w:val="28"/>
          <w:szCs w:val="28"/>
        </w:rPr>
      </w:pPr>
      <w:r w:rsidRPr="00A20F34">
        <w:rPr>
          <w:rFonts w:ascii="Times New Roman" w:hAnsi="Times New Roman" w:cs="Times New Roman"/>
          <w:sz w:val="28"/>
          <w:szCs w:val="28"/>
        </w:rPr>
        <w:t>Очаги хронической инфекции – это постоянные вялотекущие воспалительные процессы в отдельных органах или тканях. Могут проявляться симптомами: субфебрильная температура (от 37°С до 38°С), потливость, снижение аппетита, тошнота, дискомфорт в правом подреберье, чрезмерная утомляемость (при обычной нагрузке), нарушение сна; также боли в области сердца, частое сердцебиение и перебои в работе сердца.</w:t>
      </w:r>
    </w:p>
    <w:p w:rsidR="00A20F34" w:rsidRPr="00A20F34" w:rsidRDefault="00A20F34" w:rsidP="00C4444C">
      <w:pPr>
        <w:spacing w:after="0" w:line="240" w:lineRule="auto"/>
        <w:ind w:firstLine="567"/>
        <w:jc w:val="both"/>
        <w:rPr>
          <w:rFonts w:ascii="Times New Roman" w:hAnsi="Times New Roman" w:cs="Times New Roman"/>
          <w:b/>
          <w:sz w:val="28"/>
          <w:szCs w:val="28"/>
        </w:rPr>
      </w:pPr>
      <w:r w:rsidRPr="00A20F34">
        <w:rPr>
          <w:rFonts w:ascii="Times New Roman" w:hAnsi="Times New Roman" w:cs="Times New Roman"/>
          <w:b/>
          <w:sz w:val="28"/>
          <w:szCs w:val="28"/>
        </w:rPr>
        <w:t>Какие бывают очаги?</w:t>
      </w:r>
    </w:p>
    <w:p w:rsidR="00A20F34" w:rsidRPr="00A20F34" w:rsidRDefault="00A20F34" w:rsidP="00C4444C">
      <w:pPr>
        <w:spacing w:after="0" w:line="240" w:lineRule="auto"/>
        <w:ind w:firstLine="567"/>
        <w:jc w:val="both"/>
        <w:rPr>
          <w:rFonts w:ascii="Times New Roman" w:hAnsi="Times New Roman" w:cs="Times New Roman"/>
          <w:sz w:val="28"/>
          <w:szCs w:val="28"/>
        </w:rPr>
      </w:pPr>
      <w:r w:rsidRPr="00A20F34">
        <w:rPr>
          <w:rFonts w:ascii="Times New Roman" w:hAnsi="Times New Roman" w:cs="Times New Roman"/>
          <w:sz w:val="28"/>
          <w:szCs w:val="28"/>
        </w:rPr>
        <w:t xml:space="preserve">Наиболее частые очаги хронической инфекции – это миндалины (хронический тонзиллит), слизистая носоглотки (хронический </w:t>
      </w:r>
      <w:proofErr w:type="spellStart"/>
      <w:r w:rsidRPr="00A20F34">
        <w:rPr>
          <w:rFonts w:ascii="Times New Roman" w:hAnsi="Times New Roman" w:cs="Times New Roman"/>
          <w:sz w:val="28"/>
          <w:szCs w:val="28"/>
        </w:rPr>
        <w:t>риносинусит</w:t>
      </w:r>
      <w:proofErr w:type="spellEnd"/>
      <w:r w:rsidRPr="00A20F34">
        <w:rPr>
          <w:rFonts w:ascii="Times New Roman" w:hAnsi="Times New Roman" w:cs="Times New Roman"/>
          <w:sz w:val="28"/>
          <w:szCs w:val="28"/>
        </w:rPr>
        <w:t xml:space="preserve">, фарингит с </w:t>
      </w:r>
      <w:proofErr w:type="spellStart"/>
      <w:r w:rsidRPr="00A20F34">
        <w:rPr>
          <w:rFonts w:ascii="Times New Roman" w:hAnsi="Times New Roman" w:cs="Times New Roman"/>
          <w:sz w:val="28"/>
          <w:szCs w:val="28"/>
        </w:rPr>
        <w:t>бактерионосительством</w:t>
      </w:r>
      <w:proofErr w:type="spellEnd"/>
      <w:r w:rsidRPr="00A20F34">
        <w:rPr>
          <w:rFonts w:ascii="Times New Roman" w:hAnsi="Times New Roman" w:cs="Times New Roman"/>
          <w:sz w:val="28"/>
          <w:szCs w:val="28"/>
        </w:rPr>
        <w:t xml:space="preserve">), желчный пузырь (хронический холецистит), кариозные зубы, </w:t>
      </w:r>
      <w:proofErr w:type="spellStart"/>
      <w:r w:rsidRPr="00A20F34">
        <w:rPr>
          <w:rFonts w:ascii="Times New Roman" w:hAnsi="Times New Roman" w:cs="Times New Roman"/>
          <w:sz w:val="28"/>
          <w:szCs w:val="28"/>
        </w:rPr>
        <w:t>дисбиоз</w:t>
      </w:r>
      <w:proofErr w:type="spellEnd"/>
      <w:r w:rsidRPr="00A20F34">
        <w:rPr>
          <w:rFonts w:ascii="Times New Roman" w:hAnsi="Times New Roman" w:cs="Times New Roman"/>
          <w:sz w:val="28"/>
          <w:szCs w:val="28"/>
        </w:rPr>
        <w:t xml:space="preserve"> кишечника и другие. Эти очаги могут как не проявляться вообще или создавать незначительный дискомфорт в жизни человека, так и приводить к таким серьезным заболеваниям, как ревматизм (с поражением сердечной мышцы и клапанов сердца, суставов) с последующей, возможной, </w:t>
      </w:r>
      <w:proofErr w:type="spellStart"/>
      <w:r w:rsidRPr="00A20F34">
        <w:rPr>
          <w:rFonts w:ascii="Times New Roman" w:hAnsi="Times New Roman" w:cs="Times New Roman"/>
          <w:sz w:val="28"/>
          <w:szCs w:val="28"/>
        </w:rPr>
        <w:t>инвалидизацией</w:t>
      </w:r>
      <w:proofErr w:type="spellEnd"/>
      <w:r w:rsidRPr="00A20F34">
        <w:rPr>
          <w:rFonts w:ascii="Times New Roman" w:hAnsi="Times New Roman" w:cs="Times New Roman"/>
          <w:sz w:val="28"/>
          <w:szCs w:val="28"/>
        </w:rPr>
        <w:t>!</w:t>
      </w:r>
    </w:p>
    <w:p w:rsidR="00A20F34" w:rsidRPr="00A20F34" w:rsidRDefault="00A20F34" w:rsidP="00C4444C">
      <w:pPr>
        <w:spacing w:after="0" w:line="240" w:lineRule="auto"/>
        <w:ind w:firstLine="567"/>
        <w:jc w:val="both"/>
        <w:rPr>
          <w:rFonts w:ascii="Times New Roman" w:hAnsi="Times New Roman" w:cs="Times New Roman"/>
          <w:b/>
          <w:sz w:val="28"/>
          <w:szCs w:val="28"/>
        </w:rPr>
      </w:pPr>
      <w:r w:rsidRPr="00A20F34">
        <w:rPr>
          <w:rFonts w:ascii="Times New Roman" w:hAnsi="Times New Roman" w:cs="Times New Roman"/>
          <w:b/>
          <w:sz w:val="28"/>
          <w:szCs w:val="28"/>
        </w:rPr>
        <w:t>Причины возникновения и развития?</w:t>
      </w:r>
    </w:p>
    <w:p w:rsidR="00A20F34" w:rsidRPr="00A20F34" w:rsidRDefault="00A20F34" w:rsidP="00C4444C">
      <w:pPr>
        <w:spacing w:after="0" w:line="240" w:lineRule="auto"/>
        <w:ind w:firstLine="567"/>
        <w:jc w:val="both"/>
        <w:rPr>
          <w:rFonts w:ascii="Times New Roman" w:hAnsi="Times New Roman" w:cs="Times New Roman"/>
          <w:sz w:val="28"/>
          <w:szCs w:val="28"/>
        </w:rPr>
      </w:pPr>
      <w:r w:rsidRPr="00A20F34">
        <w:rPr>
          <w:rFonts w:ascii="Times New Roman" w:hAnsi="Times New Roman" w:cs="Times New Roman"/>
          <w:sz w:val="28"/>
          <w:szCs w:val="28"/>
        </w:rPr>
        <w:t>Возникают хронические инфекционные очаги на фоне перенесенных острых заболеваний, с последующим снижением местной защиты организма, также, на фоне общего снижения иммунной защиты организма. Развитию очагов способствует нежелание ухаживать за собой и своим здоровьем: здоровый образ жизни и питания, физические упражнения, соблюдение правил гигиены, прохождение ежегодных профилактических осмотров у врачей (всего 1 раз в год!) и, при необходимости, оздоровление инфекционного очага.</w:t>
      </w:r>
    </w:p>
    <w:p w:rsidR="00A20F34" w:rsidRPr="00A20F34" w:rsidRDefault="00A20F34" w:rsidP="00C4444C">
      <w:pPr>
        <w:spacing w:after="0" w:line="240" w:lineRule="auto"/>
        <w:ind w:firstLine="567"/>
        <w:jc w:val="both"/>
        <w:rPr>
          <w:rFonts w:ascii="Times New Roman" w:hAnsi="Times New Roman" w:cs="Times New Roman"/>
          <w:b/>
          <w:sz w:val="28"/>
          <w:szCs w:val="28"/>
        </w:rPr>
      </w:pPr>
      <w:r w:rsidRPr="00A20F34">
        <w:rPr>
          <w:rFonts w:ascii="Times New Roman" w:hAnsi="Times New Roman" w:cs="Times New Roman"/>
          <w:b/>
          <w:sz w:val="28"/>
          <w:szCs w:val="28"/>
        </w:rPr>
        <w:t>Как выявить у себя наличие хронической инфекции?</w:t>
      </w:r>
    </w:p>
    <w:p w:rsidR="00A20F34" w:rsidRPr="00A20F34" w:rsidRDefault="00A20F34" w:rsidP="00C4444C">
      <w:pPr>
        <w:spacing w:after="0" w:line="240" w:lineRule="auto"/>
        <w:ind w:firstLine="567"/>
        <w:jc w:val="both"/>
        <w:rPr>
          <w:rFonts w:ascii="Times New Roman" w:hAnsi="Times New Roman" w:cs="Times New Roman"/>
          <w:sz w:val="28"/>
          <w:szCs w:val="28"/>
        </w:rPr>
      </w:pPr>
      <w:r w:rsidRPr="00A20F34">
        <w:rPr>
          <w:rFonts w:ascii="Times New Roman" w:hAnsi="Times New Roman" w:cs="Times New Roman"/>
          <w:sz w:val="28"/>
          <w:szCs w:val="28"/>
        </w:rPr>
        <w:t>Если Вас стали беспокоить слабость, утомляемость, снижение аппетита, тошнота, дискомфорт в правом подреберье, нарушения стула, периодические подъемы температуры до 37-37,5 0С и выше, дискомфорт в горле, непонятный насморк, особенно со слизью зеленого цвета, неприятный запах изо рта, зубная боль, частое сердцебиение с перебоями, одышка, боли в суставах, следует немедленно обратиться к врачу. Пройдите осмотр у специалиста, сделайте обследования: общие анализы крови и мочи, электрокардиограмму, также, флюорографию. Все это возможно сделать в нашем медицинском центре «</w:t>
      </w:r>
      <w:proofErr w:type="spellStart"/>
      <w:r w:rsidRPr="00A20F34">
        <w:rPr>
          <w:rFonts w:ascii="Times New Roman" w:hAnsi="Times New Roman" w:cs="Times New Roman"/>
          <w:sz w:val="28"/>
          <w:szCs w:val="28"/>
        </w:rPr>
        <w:t>Адастра</w:t>
      </w:r>
      <w:proofErr w:type="spellEnd"/>
      <w:r w:rsidRPr="00A20F34">
        <w:rPr>
          <w:rFonts w:ascii="Times New Roman" w:hAnsi="Times New Roman" w:cs="Times New Roman"/>
          <w:sz w:val="28"/>
          <w:szCs w:val="28"/>
        </w:rPr>
        <w:t>», в частности у врача терапевт кардиолог пройти ЭКГ.</w:t>
      </w:r>
    </w:p>
    <w:p w:rsidR="00A20F34" w:rsidRPr="00A20F34" w:rsidRDefault="00A20F34" w:rsidP="00C4444C">
      <w:pPr>
        <w:spacing w:after="0" w:line="240" w:lineRule="auto"/>
        <w:ind w:firstLine="567"/>
        <w:jc w:val="both"/>
        <w:rPr>
          <w:rFonts w:ascii="Times New Roman" w:hAnsi="Times New Roman" w:cs="Times New Roman"/>
          <w:b/>
          <w:sz w:val="28"/>
          <w:szCs w:val="28"/>
        </w:rPr>
      </w:pPr>
      <w:r w:rsidRPr="00A20F34">
        <w:rPr>
          <w:rFonts w:ascii="Times New Roman" w:hAnsi="Times New Roman" w:cs="Times New Roman"/>
          <w:b/>
          <w:sz w:val="28"/>
          <w:szCs w:val="28"/>
        </w:rPr>
        <w:t>Что будет, если я не буду лечить очаги инфекции?</w:t>
      </w:r>
    </w:p>
    <w:p w:rsidR="00A20F34" w:rsidRPr="00A20F34" w:rsidRDefault="00A20F34" w:rsidP="00C4444C">
      <w:pPr>
        <w:spacing w:after="0" w:line="240" w:lineRule="auto"/>
        <w:ind w:firstLine="567"/>
        <w:jc w:val="both"/>
        <w:rPr>
          <w:rFonts w:ascii="Times New Roman" w:hAnsi="Times New Roman" w:cs="Times New Roman"/>
          <w:sz w:val="28"/>
          <w:szCs w:val="28"/>
        </w:rPr>
      </w:pPr>
      <w:r w:rsidRPr="00A20F34">
        <w:rPr>
          <w:rFonts w:ascii="Times New Roman" w:hAnsi="Times New Roman" w:cs="Times New Roman"/>
          <w:sz w:val="28"/>
          <w:szCs w:val="28"/>
        </w:rPr>
        <w:t xml:space="preserve">Многие люди не занимаются оздоровлением очагов хронической инфекции, пока, как говорится, «не прижмёт»! И зря! Ведь, вовремя не санированные очаги могут приводить к таким серьезным заболеваниям, как: ревматизм (с поражением сердца, почек, суставов), </w:t>
      </w:r>
      <w:proofErr w:type="spellStart"/>
      <w:r w:rsidRPr="00A20F34">
        <w:rPr>
          <w:rFonts w:ascii="Times New Roman" w:hAnsi="Times New Roman" w:cs="Times New Roman"/>
          <w:sz w:val="28"/>
          <w:szCs w:val="28"/>
        </w:rPr>
        <w:t>тонзилогенная</w:t>
      </w:r>
      <w:proofErr w:type="spellEnd"/>
      <w:r w:rsidRPr="00A20F34">
        <w:rPr>
          <w:rFonts w:ascii="Times New Roman" w:hAnsi="Times New Roman" w:cs="Times New Roman"/>
          <w:sz w:val="28"/>
          <w:szCs w:val="28"/>
        </w:rPr>
        <w:t xml:space="preserve"> </w:t>
      </w:r>
      <w:proofErr w:type="spellStart"/>
      <w:r w:rsidRPr="00A20F34">
        <w:rPr>
          <w:rFonts w:ascii="Times New Roman" w:hAnsi="Times New Roman" w:cs="Times New Roman"/>
          <w:sz w:val="28"/>
          <w:szCs w:val="28"/>
        </w:rPr>
        <w:t>кардиомиопатия</w:t>
      </w:r>
      <w:proofErr w:type="spellEnd"/>
      <w:r w:rsidRPr="00A20F34">
        <w:rPr>
          <w:rFonts w:ascii="Times New Roman" w:hAnsi="Times New Roman" w:cs="Times New Roman"/>
          <w:sz w:val="28"/>
          <w:szCs w:val="28"/>
        </w:rPr>
        <w:t xml:space="preserve">, миокардит, </w:t>
      </w:r>
      <w:proofErr w:type="spellStart"/>
      <w:r w:rsidRPr="00A20F34">
        <w:rPr>
          <w:rFonts w:ascii="Times New Roman" w:hAnsi="Times New Roman" w:cs="Times New Roman"/>
          <w:sz w:val="28"/>
          <w:szCs w:val="28"/>
        </w:rPr>
        <w:t>гломерулонефрит</w:t>
      </w:r>
      <w:proofErr w:type="spellEnd"/>
      <w:r w:rsidRPr="00A20F34">
        <w:rPr>
          <w:rFonts w:ascii="Times New Roman" w:hAnsi="Times New Roman" w:cs="Times New Roman"/>
          <w:sz w:val="28"/>
          <w:szCs w:val="28"/>
        </w:rPr>
        <w:t xml:space="preserve">, пиелонефрит, хронический </w:t>
      </w:r>
      <w:proofErr w:type="spellStart"/>
      <w:r w:rsidRPr="00A20F34">
        <w:rPr>
          <w:rFonts w:ascii="Times New Roman" w:hAnsi="Times New Roman" w:cs="Times New Roman"/>
          <w:sz w:val="28"/>
          <w:szCs w:val="28"/>
        </w:rPr>
        <w:t>риносинусит</w:t>
      </w:r>
      <w:proofErr w:type="spellEnd"/>
      <w:r w:rsidRPr="00A20F34">
        <w:rPr>
          <w:rFonts w:ascii="Times New Roman" w:hAnsi="Times New Roman" w:cs="Times New Roman"/>
          <w:sz w:val="28"/>
          <w:szCs w:val="28"/>
        </w:rPr>
        <w:t xml:space="preserve"> с образованием кист в пазухах носа, хронические отиты с потерей слуха, кариозные зубы с последующим развитием гнойно-воспалительных процессов и даже потерей зубов; также, хронический холецистит, </w:t>
      </w:r>
      <w:proofErr w:type="spellStart"/>
      <w:r w:rsidRPr="00A20F34">
        <w:rPr>
          <w:rFonts w:ascii="Times New Roman" w:hAnsi="Times New Roman" w:cs="Times New Roman"/>
          <w:sz w:val="28"/>
          <w:szCs w:val="28"/>
        </w:rPr>
        <w:t>дисбиоз</w:t>
      </w:r>
      <w:proofErr w:type="spellEnd"/>
      <w:r w:rsidRPr="00A20F34">
        <w:rPr>
          <w:rFonts w:ascii="Times New Roman" w:hAnsi="Times New Roman" w:cs="Times New Roman"/>
          <w:sz w:val="28"/>
          <w:szCs w:val="28"/>
        </w:rPr>
        <w:t xml:space="preserve"> кишечника с нарушение переваривания пищи и многое другое!</w:t>
      </w:r>
    </w:p>
    <w:p w:rsidR="00A20F34" w:rsidRPr="00A20F34" w:rsidRDefault="00A20F34" w:rsidP="00C4444C">
      <w:pPr>
        <w:spacing w:after="0" w:line="240" w:lineRule="auto"/>
        <w:ind w:firstLine="567"/>
        <w:jc w:val="both"/>
        <w:rPr>
          <w:rFonts w:ascii="Times New Roman" w:hAnsi="Times New Roman" w:cs="Times New Roman"/>
          <w:b/>
          <w:sz w:val="28"/>
          <w:szCs w:val="28"/>
        </w:rPr>
      </w:pPr>
      <w:r w:rsidRPr="00A20F34">
        <w:rPr>
          <w:rFonts w:ascii="Times New Roman" w:hAnsi="Times New Roman" w:cs="Times New Roman"/>
          <w:b/>
          <w:sz w:val="28"/>
          <w:szCs w:val="28"/>
        </w:rPr>
        <w:t>Каковы же основные принципы лечения и профилактики?</w:t>
      </w:r>
    </w:p>
    <w:p w:rsidR="00C173AC" w:rsidRDefault="00A20F34" w:rsidP="00C4444C">
      <w:pPr>
        <w:spacing w:after="0" w:line="240" w:lineRule="auto"/>
        <w:ind w:firstLine="567"/>
        <w:jc w:val="both"/>
        <w:rPr>
          <w:rFonts w:ascii="Times New Roman" w:hAnsi="Times New Roman" w:cs="Times New Roman"/>
          <w:sz w:val="28"/>
          <w:szCs w:val="28"/>
        </w:rPr>
      </w:pPr>
      <w:r w:rsidRPr="00A20F34">
        <w:rPr>
          <w:rFonts w:ascii="Times New Roman" w:hAnsi="Times New Roman" w:cs="Times New Roman"/>
          <w:sz w:val="28"/>
          <w:szCs w:val="28"/>
        </w:rPr>
        <w:t xml:space="preserve">При обнаружении очага хронической инфекции жизнь не заканчивается. Вам нужно, всего лишь, периодически его проверять </w:t>
      </w:r>
      <w:proofErr w:type="spellStart"/>
      <w:r w:rsidRPr="00A20F34">
        <w:rPr>
          <w:rFonts w:ascii="Times New Roman" w:hAnsi="Times New Roman" w:cs="Times New Roman"/>
          <w:sz w:val="28"/>
          <w:szCs w:val="28"/>
        </w:rPr>
        <w:t>оздоравливать</w:t>
      </w:r>
      <w:proofErr w:type="spellEnd"/>
      <w:r w:rsidRPr="00A20F34">
        <w:rPr>
          <w:rFonts w:ascii="Times New Roman" w:hAnsi="Times New Roman" w:cs="Times New Roman"/>
          <w:sz w:val="28"/>
          <w:szCs w:val="28"/>
        </w:rPr>
        <w:t xml:space="preserve">. Консультируйтесь у специалистов 1 раз в год (при необходимости и по рекомендации врача – чаще), сдавайте анализы, которые рекомендует врач. Если уже начались осложнения, требуется постоянное наблюдение у врача, сдача специфических анализов, соблюдение назначенного лечения (при необходимости – радикальное лечение)! Лучшее решение этой проблемы – </w:t>
      </w:r>
      <w:r w:rsidRPr="00A20F34">
        <w:rPr>
          <w:rFonts w:ascii="Times New Roman" w:hAnsi="Times New Roman" w:cs="Times New Roman"/>
          <w:sz w:val="28"/>
          <w:szCs w:val="28"/>
        </w:rPr>
        <w:lastRenderedPageBreak/>
        <w:t>профилактика! Ведите здоровый образ жизни, правильное питание, закаливание, физические упражнения, профилактические осмотры (1 раз в год), вакцинация, лечение уже имеющихся очагов.</w:t>
      </w:r>
    </w:p>
    <w:p w:rsidR="00EF2BF6" w:rsidRPr="00EF2BF6" w:rsidRDefault="00EF2BF6" w:rsidP="00C4444C">
      <w:pPr>
        <w:spacing w:after="0" w:line="240" w:lineRule="auto"/>
        <w:ind w:firstLine="567"/>
        <w:jc w:val="both"/>
        <w:rPr>
          <w:rFonts w:ascii="Times New Roman" w:hAnsi="Times New Roman" w:cs="Times New Roman"/>
          <w:b/>
          <w:sz w:val="28"/>
          <w:szCs w:val="28"/>
        </w:rPr>
      </w:pPr>
      <w:r w:rsidRPr="00EF2BF6">
        <w:rPr>
          <w:rFonts w:ascii="Times New Roman" w:hAnsi="Times New Roman" w:cs="Times New Roman"/>
          <w:b/>
          <w:sz w:val="28"/>
          <w:szCs w:val="28"/>
        </w:rPr>
        <w:t xml:space="preserve">Влияние очагов инфекции </w:t>
      </w:r>
      <w:proofErr w:type="spellStart"/>
      <w:r w:rsidRPr="00EF2BF6">
        <w:rPr>
          <w:rFonts w:ascii="Times New Roman" w:hAnsi="Times New Roman" w:cs="Times New Roman"/>
          <w:b/>
          <w:sz w:val="28"/>
          <w:szCs w:val="28"/>
        </w:rPr>
        <w:t>орофарингеальной</w:t>
      </w:r>
      <w:proofErr w:type="spellEnd"/>
      <w:r w:rsidRPr="00EF2BF6">
        <w:rPr>
          <w:rFonts w:ascii="Times New Roman" w:hAnsi="Times New Roman" w:cs="Times New Roman"/>
          <w:b/>
          <w:sz w:val="28"/>
          <w:szCs w:val="28"/>
        </w:rPr>
        <w:t xml:space="preserve"> зоны на сердечно-сосудистой систему</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 Как известно, с инфекционными поражениями </w:t>
      </w:r>
      <w:proofErr w:type="spellStart"/>
      <w:r w:rsidRPr="00EF2BF6">
        <w:rPr>
          <w:rFonts w:ascii="Times New Roman" w:hAnsi="Times New Roman" w:cs="Times New Roman"/>
          <w:sz w:val="28"/>
          <w:szCs w:val="28"/>
        </w:rPr>
        <w:t>орофарингеальной</w:t>
      </w:r>
      <w:proofErr w:type="spellEnd"/>
      <w:r w:rsidRPr="00EF2BF6">
        <w:rPr>
          <w:rFonts w:ascii="Times New Roman" w:hAnsi="Times New Roman" w:cs="Times New Roman"/>
          <w:sz w:val="28"/>
          <w:szCs w:val="28"/>
        </w:rPr>
        <w:t xml:space="preserve"> зоны сталкивается каждый. Но мало кто задумывается о возможных последствиях перенесённых заболеваний, о бесконтрольном лечении антибактериальными препаратами без консультации специалиста. К сожалению, зачастую такие, казалось бы, рутинные заболевания, как ангины, хронический тонзиллит или гайморит, могут привести к фатальным последствиям в виде развития осложнённых форм инфекционного эндокардита.  Низкая настороженность населения и врачей первичного звена в этом вопросе ведёт порой к неразрешимым проблемам.</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Несмотря на тяжёлые локальные и системные осложнения, которые может принести инфекционное поражение верхних дыхательных путей, практически каждый из нас привык купировать симптомы с помощью жаропонижающих и других средств, а также бесконтрольно использовать антибактериальные препараты, что зачастую приводит к необратимым последствиям. Одним из самых грозных поражений является инфекционное повреждение сердца. </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Как известно, </w:t>
      </w:r>
      <w:proofErr w:type="spellStart"/>
      <w:r w:rsidRPr="00EF2BF6">
        <w:rPr>
          <w:rFonts w:ascii="Times New Roman" w:hAnsi="Times New Roman" w:cs="Times New Roman"/>
          <w:sz w:val="28"/>
          <w:szCs w:val="28"/>
        </w:rPr>
        <w:t>несанированные</w:t>
      </w:r>
      <w:proofErr w:type="spellEnd"/>
      <w:r w:rsidRPr="00EF2BF6">
        <w:rPr>
          <w:rFonts w:ascii="Times New Roman" w:hAnsi="Times New Roman" w:cs="Times New Roman"/>
          <w:sz w:val="28"/>
          <w:szCs w:val="28"/>
        </w:rPr>
        <w:t xml:space="preserve"> очаги хронической инфекции (ангина, хронический фарингит, хронический тонзиллит) являются причиной ревматического порока сердца. Сами по себе, так называемые «</w:t>
      </w:r>
      <w:proofErr w:type="spellStart"/>
      <w:r w:rsidRPr="00EF2BF6">
        <w:rPr>
          <w:rFonts w:ascii="Times New Roman" w:hAnsi="Times New Roman" w:cs="Times New Roman"/>
          <w:sz w:val="28"/>
          <w:szCs w:val="28"/>
        </w:rPr>
        <w:t>недолеченные</w:t>
      </w:r>
      <w:proofErr w:type="spellEnd"/>
      <w:r w:rsidRPr="00EF2BF6">
        <w:rPr>
          <w:rFonts w:ascii="Times New Roman" w:hAnsi="Times New Roman" w:cs="Times New Roman"/>
          <w:sz w:val="28"/>
          <w:szCs w:val="28"/>
        </w:rPr>
        <w:t xml:space="preserve"> болезни», такие как инфекционные, являются опасным и грозным механизмом развития более тяжёлых осложнений, в частности со стороны сердца. </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Главным пусковым механизмом в развитии классической формы ревмокардита, как одного из осложнений ревматизма, является острая стрептококковая инфекция, которая чаще всего локализуется в слизистой оболочке верхних дыхательных путей. Так у 80 % обследуемых пациентов с ревмокардитом, обнаруживаются высокие титры </w:t>
      </w:r>
      <w:proofErr w:type="spellStart"/>
      <w:r w:rsidRPr="00EF2BF6">
        <w:rPr>
          <w:rFonts w:ascii="Times New Roman" w:hAnsi="Times New Roman" w:cs="Times New Roman"/>
          <w:sz w:val="28"/>
          <w:szCs w:val="28"/>
        </w:rPr>
        <w:t>антистрептококковых</w:t>
      </w:r>
      <w:proofErr w:type="spellEnd"/>
      <w:r w:rsidRPr="00EF2BF6">
        <w:rPr>
          <w:rFonts w:ascii="Times New Roman" w:hAnsi="Times New Roman" w:cs="Times New Roman"/>
          <w:sz w:val="28"/>
          <w:szCs w:val="28"/>
        </w:rPr>
        <w:t xml:space="preserve"> антител различных серотипов, свидетельствующие о когда-то перенесённой стрептококковой инфекции.</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К болезням, вызывающим ревмокардит, относят частые ангины, хронические гайморит, фарингит или тонзиллит. Ревмокардит является самым значимым проявлением ревматической лихорадки, позволяющим оценить тяжесть основного заболевания и определить тактику лечения пациента.</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       Наиболее грозным осложнением ревматизма является ревмокардит, поскольку именно поражение клапанного аппарата сердца и сердечной мышцы приводит к последовательному каскаду поражения других органов и систем (почки, крупные суставы, лёгкие), что приводит нередко к фатальным осложнениям. Чаще всего имеет место не изолированное, а одновременное поражение миокарда и эндокарда — </w:t>
      </w:r>
      <w:proofErr w:type="spellStart"/>
      <w:r w:rsidRPr="00EF2BF6">
        <w:rPr>
          <w:rFonts w:ascii="Times New Roman" w:hAnsi="Times New Roman" w:cs="Times New Roman"/>
          <w:sz w:val="28"/>
          <w:szCs w:val="28"/>
        </w:rPr>
        <w:t>эндомиокардит</w:t>
      </w:r>
      <w:proofErr w:type="spellEnd"/>
      <w:r w:rsidRPr="00EF2BF6">
        <w:rPr>
          <w:rFonts w:ascii="Times New Roman" w:hAnsi="Times New Roman" w:cs="Times New Roman"/>
          <w:sz w:val="28"/>
          <w:szCs w:val="28"/>
        </w:rPr>
        <w:t xml:space="preserve"> иногда в сочетании с перикардитом (</w:t>
      </w:r>
      <w:proofErr w:type="spellStart"/>
      <w:r w:rsidRPr="00EF2BF6">
        <w:rPr>
          <w:rFonts w:ascii="Times New Roman" w:hAnsi="Times New Roman" w:cs="Times New Roman"/>
          <w:sz w:val="28"/>
          <w:szCs w:val="28"/>
        </w:rPr>
        <w:t>панкардит</w:t>
      </w:r>
      <w:proofErr w:type="spellEnd"/>
      <w:r w:rsidRPr="00EF2BF6">
        <w:rPr>
          <w:rFonts w:ascii="Times New Roman" w:hAnsi="Times New Roman" w:cs="Times New Roman"/>
          <w:sz w:val="28"/>
          <w:szCs w:val="28"/>
        </w:rPr>
        <w:t xml:space="preserve">). Важно всегда помнить, что ревмокардит может являться единственным признаком ревматизма. Часто к нам в клинику обращаются пациенты с уже сформировавшимся ревматическим пороком сердца без предшествовавших ранее «классических» клинических симптомов: припухлость, покраснение крупных суставов, скованность в движениях. </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       Основным признаком ревмокардита является повреждение крупных суставов, таких как коленные, голеностопные, плечевые, локтевые. Именно в этих местах наблюдаются небольшие болезненные припухлости, увеличение размеров и изменение </w:t>
      </w:r>
      <w:r w:rsidRPr="00EF2BF6">
        <w:rPr>
          <w:rFonts w:ascii="Times New Roman" w:hAnsi="Times New Roman" w:cs="Times New Roman"/>
          <w:sz w:val="28"/>
          <w:szCs w:val="28"/>
        </w:rPr>
        <w:lastRenderedPageBreak/>
        <w:t>формы суставов. Пациенты часто вспоминают эпизоды ревматической атаки в детстве, рассказывают, как они «ползали на четвереньках» из-за невозможности ходить в вертикальном положении по причине невыносимой болевой реакции, связанной  с повышенной нагрузкой на суставы нижних конечностей.</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 xml:space="preserve">Кроме того, характерными являются и общие признаки интоксикации, такие как  быстрая утомляемость организма, снижение аппетита, повышенное потоотделение, бледность кожи, аритмия, одышка и кашель при повседневных нагрузках, частичная потеря работоспособности, апатия, и, конечно же, повышение температуры тела. Ревмокардит с изолированным поражением эндокарда не отличается активностью клинических проявлений, но специалист в области кардиологии может заподозрить наличие у пациента </w:t>
      </w:r>
      <w:proofErr w:type="spellStart"/>
      <w:r w:rsidRPr="00EF2BF6">
        <w:rPr>
          <w:rFonts w:ascii="Times New Roman" w:hAnsi="Times New Roman" w:cs="Times New Roman"/>
          <w:sz w:val="28"/>
          <w:szCs w:val="28"/>
        </w:rPr>
        <w:t>ревмокардического</w:t>
      </w:r>
      <w:proofErr w:type="spellEnd"/>
      <w:r w:rsidRPr="00EF2BF6">
        <w:rPr>
          <w:rFonts w:ascii="Times New Roman" w:hAnsi="Times New Roman" w:cs="Times New Roman"/>
          <w:sz w:val="28"/>
          <w:szCs w:val="28"/>
        </w:rPr>
        <w:t xml:space="preserve"> эндокардита на основании данных осмотра и аускультации, при которой выявляется шум в проекции клапанов сердца.</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Хочется отметить, что формирование ревматических пороков сердца, как правило, происходит в течение очень длительного времени. Если пациент впервые перенёс ревматическую лихорадку в детском или подростковом возрасте, то следующее обращение к врачу уже по поводу сердечной патологии может случиться через 15–20 лет. Поэтому часто ревматическое поражение клапанов сердца является находкой в процессе профилактического обследования.</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Профилактики инфекционных болезней сердца</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Профилактики инфекционных болезней сердца</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Главная цель профилактики — не допустить проникновения инфекции в ткани сердца. Для этого надо:</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Подхватив опасную инфекцию, своевременно обращаться к врачу, не доводя болезнь до развития осложнений.</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Контролировать микрофлору своего организма — там, где это возможно. Любые очаги хронической инфекции — факторы риска поражения сердца. Например, регулярная чистка зубов и использование зубной нити снижают вероятность распространения инфекции из полости рта.</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Вести здоровый образ жизни. Далеко не все люди, подхватившие инфекцию, подвержены инфекционным болезням сердца. Чем более здоровый образ жизни ведет человек, тем лучше он защищен от распространения инфекции по всему организму. Снижают защиту курение, слабый иммунитет, алкоголизм, наркомания. В группу повышенного риска попадают пациенты с патологиями сердца.</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Если речь идет о бактериальной инфекции, следует строго соблюдать назначенный врачом курс антибиотиков. Прекращение приема препаратов раньше назначенного срока или употребление их в меньших дозах, повышает риска появления бактерий, устойчивых к данным лекарствам, прогрессирования болезни и, как следствие, развития осложнений на сердце.</w:t>
      </w:r>
    </w:p>
    <w:p w:rsidR="00EF2BF6" w:rsidRPr="00EF2BF6"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На протяжении некоторого времени наблюдать за пациентом, перенесшим инфекционное забо</w:t>
      </w:r>
      <w:bookmarkStart w:id="0" w:name="_GoBack"/>
      <w:bookmarkEnd w:id="0"/>
      <w:r w:rsidRPr="00EF2BF6">
        <w:rPr>
          <w:rFonts w:ascii="Times New Roman" w:hAnsi="Times New Roman" w:cs="Times New Roman"/>
          <w:sz w:val="28"/>
          <w:szCs w:val="28"/>
        </w:rPr>
        <w:t>левание. Поражения сердечно-сосудистой системы могут долгое время оставаться незамеченными, если организм в целом имеет достаточно сил, чтобы компенсировать поражения тканей сердца и сосудов.</w:t>
      </w:r>
    </w:p>
    <w:p w:rsidR="00EF2BF6" w:rsidRPr="00A20F34" w:rsidRDefault="00EF2BF6" w:rsidP="00C4444C">
      <w:pPr>
        <w:spacing w:after="0" w:line="240" w:lineRule="auto"/>
        <w:ind w:firstLine="567"/>
        <w:jc w:val="both"/>
        <w:rPr>
          <w:rFonts w:ascii="Times New Roman" w:hAnsi="Times New Roman" w:cs="Times New Roman"/>
          <w:sz w:val="28"/>
          <w:szCs w:val="28"/>
        </w:rPr>
      </w:pPr>
      <w:r w:rsidRPr="00EF2BF6">
        <w:rPr>
          <w:rFonts w:ascii="Times New Roman" w:hAnsi="Times New Roman" w:cs="Times New Roman"/>
          <w:sz w:val="28"/>
          <w:szCs w:val="28"/>
        </w:rPr>
        <w:t>Если врач считает, что для поддержки работы сердца на протяжении некоторого времени после выздоровления следует принимать лекарства (обычно это ингибиторы АПФ и бета-блокаторы), надо строго выполнять эти назначения.</w:t>
      </w:r>
    </w:p>
    <w:sectPr w:rsidR="00EF2BF6" w:rsidRPr="00A20F34" w:rsidSect="00C4444C">
      <w:pgSz w:w="11906" w:h="16838"/>
      <w:pgMar w:top="113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8C"/>
    <w:rsid w:val="007A578C"/>
    <w:rsid w:val="00A20F34"/>
    <w:rsid w:val="00C173AC"/>
    <w:rsid w:val="00C4444C"/>
    <w:rsid w:val="00EF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8238</Characters>
  <Application>Microsoft Office Word</Application>
  <DocSecurity>0</DocSecurity>
  <Lines>68</Lines>
  <Paragraphs>19</Paragraphs>
  <ScaleCrop>false</ScaleCrop>
  <Company>SPecialiST RePack</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4</cp:revision>
  <dcterms:created xsi:type="dcterms:W3CDTF">2019-11-04T10:56:00Z</dcterms:created>
  <dcterms:modified xsi:type="dcterms:W3CDTF">2019-11-11T07:41:00Z</dcterms:modified>
</cp:coreProperties>
</file>