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27" w:rsidRDefault="00271827" w:rsidP="00271827">
      <w:pPr>
        <w:ind w:left="3969"/>
        <w:rPr>
          <w:sz w:val="28"/>
          <w:szCs w:val="28"/>
        </w:rPr>
      </w:pPr>
    </w:p>
    <w:p w:rsidR="00FA4B1B" w:rsidRDefault="00FA4B1B" w:rsidP="00271827">
      <w:pPr>
        <w:ind w:left="3969"/>
        <w:rPr>
          <w:sz w:val="28"/>
          <w:szCs w:val="28"/>
        </w:rPr>
      </w:pPr>
    </w:p>
    <w:p w:rsidR="00271827" w:rsidRDefault="00271827" w:rsidP="00271827">
      <w:pPr>
        <w:rPr>
          <w:sz w:val="28"/>
          <w:szCs w:val="28"/>
        </w:rPr>
      </w:pPr>
      <w:r>
        <w:rPr>
          <w:sz w:val="28"/>
          <w:szCs w:val="28"/>
        </w:rPr>
        <w:t xml:space="preserve">О продукции, несоответствующей </w:t>
      </w:r>
    </w:p>
    <w:p w:rsidR="00271827" w:rsidRDefault="00271827" w:rsidP="00271827">
      <w:pPr>
        <w:rPr>
          <w:sz w:val="28"/>
          <w:szCs w:val="28"/>
        </w:rPr>
      </w:pPr>
      <w:r>
        <w:rPr>
          <w:sz w:val="28"/>
          <w:szCs w:val="28"/>
        </w:rPr>
        <w:t>требованиям безопасности</w:t>
      </w:r>
    </w:p>
    <w:p w:rsidR="00271827" w:rsidRDefault="00271827" w:rsidP="00271827">
      <w:pPr>
        <w:rPr>
          <w:sz w:val="28"/>
          <w:szCs w:val="28"/>
        </w:rPr>
      </w:pPr>
    </w:p>
    <w:p w:rsidR="00271827" w:rsidRPr="00256912" w:rsidRDefault="00271827" w:rsidP="00271827">
      <w:pPr>
        <w:ind w:firstLine="567"/>
        <w:jc w:val="both"/>
        <w:rPr>
          <w:sz w:val="30"/>
          <w:szCs w:val="30"/>
        </w:rPr>
      </w:pPr>
      <w:r w:rsidRPr="00256912">
        <w:rPr>
          <w:sz w:val="30"/>
          <w:szCs w:val="30"/>
        </w:rPr>
        <w:t xml:space="preserve">ГУ «Центр гигиены и эпидемиологии </w:t>
      </w:r>
      <w:r w:rsidR="00FA4B1B" w:rsidRPr="00256912">
        <w:rPr>
          <w:sz w:val="30"/>
          <w:szCs w:val="30"/>
        </w:rPr>
        <w:t>Совет</w:t>
      </w:r>
      <w:r w:rsidRPr="00256912">
        <w:rPr>
          <w:sz w:val="30"/>
          <w:szCs w:val="30"/>
        </w:rPr>
        <w:t>ского района г. Минска» информирует о выявлении продукции, не соответствующей требованиям безопасности:</w:t>
      </w:r>
    </w:p>
    <w:p w:rsidR="00256912" w:rsidRPr="00256912" w:rsidRDefault="00256912" w:rsidP="00256912">
      <w:pPr>
        <w:pStyle w:val="1"/>
        <w:spacing w:before="0" w:line="240" w:lineRule="auto"/>
        <w:jc w:val="both"/>
        <w:rPr>
          <w:sz w:val="30"/>
          <w:szCs w:val="30"/>
        </w:rPr>
      </w:pPr>
      <w:r w:rsidRPr="00256912">
        <w:rPr>
          <w:sz w:val="30"/>
          <w:szCs w:val="30"/>
        </w:rPr>
        <w:t xml:space="preserve">- игрушка «Утка музыкальная» для детей от 3-х лет - изготовитель </w:t>
      </w:r>
      <w:r w:rsidRPr="00256912">
        <w:rPr>
          <w:sz w:val="30"/>
          <w:szCs w:val="30"/>
          <w:lang w:val="en-US"/>
        </w:rPr>
        <w:t>Chtnghai</w:t>
      </w:r>
      <w:r w:rsidRPr="00256912">
        <w:rPr>
          <w:sz w:val="30"/>
          <w:szCs w:val="30"/>
        </w:rPr>
        <w:t xml:space="preserve"> </w:t>
      </w:r>
      <w:r w:rsidRPr="00256912">
        <w:rPr>
          <w:sz w:val="30"/>
          <w:szCs w:val="30"/>
          <w:lang w:val="en-US"/>
        </w:rPr>
        <w:t>Guanhwalmp</w:t>
      </w:r>
      <w:r w:rsidRPr="00256912">
        <w:rPr>
          <w:sz w:val="30"/>
          <w:szCs w:val="30"/>
        </w:rPr>
        <w:t>.&amp;</w:t>
      </w:r>
      <w:r w:rsidRPr="00256912">
        <w:rPr>
          <w:sz w:val="30"/>
          <w:szCs w:val="30"/>
          <w:lang w:val="en-US"/>
        </w:rPr>
        <w:t>Exp</w:t>
      </w:r>
      <w:r w:rsidRPr="00256912">
        <w:rPr>
          <w:sz w:val="30"/>
          <w:szCs w:val="30"/>
        </w:rPr>
        <w:t>.</w:t>
      </w:r>
      <w:r w:rsidRPr="00256912">
        <w:rPr>
          <w:sz w:val="30"/>
          <w:szCs w:val="30"/>
          <w:lang w:val="en-US"/>
        </w:rPr>
        <w:t>Co</w:t>
      </w:r>
      <w:r w:rsidRPr="00256912">
        <w:rPr>
          <w:sz w:val="30"/>
          <w:szCs w:val="30"/>
        </w:rPr>
        <w:t>.</w:t>
      </w:r>
      <w:r w:rsidRPr="00256912">
        <w:rPr>
          <w:sz w:val="30"/>
          <w:szCs w:val="30"/>
          <w:lang w:val="en-US"/>
        </w:rPr>
        <w:t>LTD</w:t>
      </w:r>
      <w:r w:rsidRPr="00256912">
        <w:rPr>
          <w:sz w:val="30"/>
          <w:szCs w:val="30"/>
        </w:rPr>
        <w:t xml:space="preserve">. Адрес изготовителя: </w:t>
      </w:r>
      <w:r w:rsidRPr="00256912">
        <w:rPr>
          <w:sz w:val="30"/>
          <w:szCs w:val="30"/>
          <w:lang w:val="en-US"/>
        </w:rPr>
        <w:t>Yiwu</w:t>
      </w:r>
      <w:r w:rsidRPr="00256912">
        <w:rPr>
          <w:sz w:val="30"/>
          <w:szCs w:val="30"/>
        </w:rPr>
        <w:t xml:space="preserve"> </w:t>
      </w:r>
      <w:r w:rsidRPr="00256912">
        <w:rPr>
          <w:sz w:val="30"/>
          <w:szCs w:val="30"/>
          <w:lang w:val="en-US"/>
        </w:rPr>
        <w:t>city</w:t>
      </w:r>
      <w:r w:rsidRPr="00256912">
        <w:rPr>
          <w:sz w:val="30"/>
          <w:szCs w:val="30"/>
        </w:rPr>
        <w:t>.</w:t>
      </w:r>
      <w:r w:rsidRPr="00256912">
        <w:rPr>
          <w:sz w:val="30"/>
          <w:szCs w:val="30"/>
          <w:lang w:val="en-US"/>
        </w:rPr>
        <w:t>Donghe</w:t>
      </w:r>
      <w:r w:rsidRPr="00256912">
        <w:rPr>
          <w:sz w:val="30"/>
          <w:szCs w:val="30"/>
        </w:rPr>
        <w:t xml:space="preserve">  </w:t>
      </w:r>
      <w:r w:rsidRPr="00256912">
        <w:rPr>
          <w:sz w:val="30"/>
          <w:szCs w:val="30"/>
          <w:lang w:val="en-US"/>
        </w:rPr>
        <w:t>street</w:t>
      </w:r>
      <w:r w:rsidRPr="00256912">
        <w:rPr>
          <w:sz w:val="30"/>
          <w:szCs w:val="30"/>
        </w:rPr>
        <w:t xml:space="preserve">,33, Китай; для детей от 3-х лет, срок службы 10 лет, дата изготовления август 2018г., ш/код не указан, арт. КТ-11, сертификат соответствия ТС </w:t>
      </w:r>
      <w:r w:rsidRPr="00256912">
        <w:rPr>
          <w:sz w:val="30"/>
          <w:szCs w:val="30"/>
          <w:lang w:val="en-US"/>
        </w:rPr>
        <w:t>BY</w:t>
      </w:r>
      <w:r w:rsidRPr="00256912">
        <w:rPr>
          <w:sz w:val="30"/>
          <w:szCs w:val="30"/>
        </w:rPr>
        <w:t xml:space="preserve">/112/02.02.003 15364  серия </w:t>
      </w:r>
      <w:r w:rsidRPr="00256912">
        <w:rPr>
          <w:sz w:val="30"/>
          <w:szCs w:val="30"/>
          <w:lang w:val="en-US"/>
        </w:rPr>
        <w:t>BY</w:t>
      </w:r>
      <w:r w:rsidRPr="00256912">
        <w:rPr>
          <w:sz w:val="30"/>
          <w:szCs w:val="30"/>
        </w:rPr>
        <w:t xml:space="preserve"> №0070684 от 22.10.2018, приложение к сертификату № ТС </w:t>
      </w:r>
      <w:r w:rsidRPr="00256912">
        <w:rPr>
          <w:sz w:val="30"/>
          <w:szCs w:val="30"/>
          <w:lang w:val="en-US"/>
        </w:rPr>
        <w:t>BY</w:t>
      </w:r>
      <w:r w:rsidRPr="00256912">
        <w:rPr>
          <w:sz w:val="30"/>
          <w:szCs w:val="30"/>
        </w:rPr>
        <w:t xml:space="preserve">/112/02.02.003 15364 серия </w:t>
      </w:r>
      <w:r w:rsidRPr="00256912">
        <w:rPr>
          <w:sz w:val="30"/>
          <w:szCs w:val="30"/>
          <w:lang w:val="en-US"/>
        </w:rPr>
        <w:t>BY</w:t>
      </w:r>
      <w:r w:rsidRPr="00256912">
        <w:rPr>
          <w:sz w:val="30"/>
          <w:szCs w:val="30"/>
        </w:rPr>
        <w:t xml:space="preserve"> №0050260, срок действия не установлен, выданный органом по сертификации РУП “Белорусский государственный институт метрологии» г.Минск, Старовиленский тракт, 93, импортёр  в РБ – ООО «Волшебные игрушки»  г.Минск, ул.Сурганова, 57Б, пом.160. </w:t>
      </w:r>
    </w:p>
    <w:p w:rsidR="00256912" w:rsidRPr="00256912" w:rsidRDefault="00256912" w:rsidP="00256912">
      <w:pPr>
        <w:ind w:firstLine="720"/>
        <w:jc w:val="both"/>
        <w:rPr>
          <w:sz w:val="30"/>
          <w:szCs w:val="30"/>
        </w:rPr>
      </w:pPr>
      <w:r w:rsidRPr="00256912">
        <w:rPr>
          <w:sz w:val="30"/>
          <w:szCs w:val="30"/>
        </w:rPr>
        <w:t>В соответствии с протоколом измерений физических факторов ГУ «Гродненский областной центр гигиены, эпидемиологии и общественного здоровья» от 21.01.2019г. №25/г  вышеуказанный образец, отобранный в ходе проведения мероприятий технического (технологического, поверочного) характера в магазине «Лисички», ИП Лис Дины Владимировны, г.Гродно, ул.Славинского, 5 не соответствует требованиям ТР ТС 008/2011 «О безопасности игрушек», утвержденного решением Комиссии таможенного союза от 23.09.2011г. № 798, Гигиенического норматива «Показатели безопасности отдельных видов продукции для детей», утверждённого постановлением Министерства здравоохранения Республики Беларусь от 20 декабря 2012г. № 200 по уровню звука (превышение эквивалентного уровня звука на 6дБА для детей в возрасте от 3-х лет и старше, превышение максимального уровня звука на 3 дБА для детей в возрасте от 3-х лет и старше).</w:t>
      </w:r>
    </w:p>
    <w:p w:rsidR="00271827" w:rsidRPr="00C938E1" w:rsidRDefault="00271827" w:rsidP="00271827">
      <w:pPr>
        <w:ind w:firstLine="567"/>
        <w:jc w:val="both"/>
        <w:rPr>
          <w:sz w:val="30"/>
          <w:szCs w:val="30"/>
        </w:rPr>
      </w:pPr>
      <w:r w:rsidRPr="00C938E1">
        <w:rPr>
          <w:sz w:val="30"/>
          <w:szCs w:val="30"/>
        </w:rPr>
        <w:t xml:space="preserve">Согласно представленной информации </w:t>
      </w:r>
      <w:r w:rsidR="00FA4B1B" w:rsidRPr="00FA4B1B">
        <w:rPr>
          <w:sz w:val="30"/>
          <w:szCs w:val="30"/>
        </w:rPr>
        <w:t>ООО «Волшебные игрушки» УНП 192259433 (г.Минск, ул.Сурганова, 57Б, пом.160)</w:t>
      </w:r>
      <w:r w:rsidR="00FA4B1B" w:rsidRPr="00211105">
        <w:rPr>
          <w:sz w:val="28"/>
          <w:szCs w:val="28"/>
        </w:rPr>
        <w:t xml:space="preserve"> </w:t>
      </w:r>
      <w:r w:rsidRPr="00C938E1">
        <w:rPr>
          <w:sz w:val="30"/>
          <w:szCs w:val="30"/>
        </w:rPr>
        <w:t>предоставляем список торговых объектов</w:t>
      </w:r>
      <w:r w:rsidR="00256912">
        <w:rPr>
          <w:sz w:val="30"/>
          <w:szCs w:val="30"/>
        </w:rPr>
        <w:t xml:space="preserve"> (индивидуальных предпринимателей)</w:t>
      </w:r>
      <w:r w:rsidRPr="00C938E1">
        <w:rPr>
          <w:sz w:val="30"/>
          <w:szCs w:val="30"/>
        </w:rPr>
        <w:t>, куда была проведена отгрузка данной партии товара.</w:t>
      </w:r>
    </w:p>
    <w:p w:rsidR="006B4E2C" w:rsidRPr="00EF1EDA" w:rsidRDefault="00271827" w:rsidP="00EF1E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Данную информацию предлагаем использовать при осуществлении государственного санитарного надзора и довести до сведения заи</w:t>
      </w:r>
      <w:bookmarkStart w:id="0" w:name="_GoBack"/>
      <w:bookmarkEnd w:id="0"/>
      <w:r w:rsidR="00EF1EDA">
        <w:rPr>
          <w:sz w:val="30"/>
          <w:szCs w:val="30"/>
        </w:rPr>
        <w:t>нтересованн</w:t>
      </w:r>
    </w:p>
    <w:p w:rsidR="006B4E2C" w:rsidRDefault="006B4E2C" w:rsidP="006B4E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Информируем Вас, что игрушка «Утка», артикул </w:t>
      </w:r>
      <w:r>
        <w:rPr>
          <w:sz w:val="28"/>
          <w:szCs w:val="28"/>
          <w:lang w:val="en-US"/>
        </w:rPr>
        <w:t>KT</w:t>
      </w:r>
      <w:r>
        <w:rPr>
          <w:sz w:val="28"/>
          <w:szCs w:val="28"/>
        </w:rPr>
        <w:t>11 была реализована покупателям:</w:t>
      </w:r>
    </w:p>
    <w:tbl>
      <w:tblPr>
        <w:tblW w:w="11861" w:type="dxa"/>
        <w:tblInd w:w="-1687" w:type="dxa"/>
        <w:tblLook w:val="04A0"/>
      </w:tblPr>
      <w:tblGrid>
        <w:gridCol w:w="33"/>
        <w:gridCol w:w="2507"/>
        <w:gridCol w:w="1412"/>
        <w:gridCol w:w="2334"/>
        <w:gridCol w:w="1669"/>
        <w:gridCol w:w="746"/>
        <w:gridCol w:w="760"/>
        <w:gridCol w:w="820"/>
        <w:gridCol w:w="655"/>
        <w:gridCol w:w="125"/>
        <w:gridCol w:w="800"/>
      </w:tblGrid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Покупатель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center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Стоимость , руб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center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Количество (шт)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Номенклатура, Базовая единица измерения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Документ продажи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"Арола" СООО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00000001747 от 03.12.2018 16:21:15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"БытТехСервис" ЧТУП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00000001847 от 12.12.2018 10:04:35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"Веселые игрушки" ЧП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153,90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153,90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00000001437 от 31.10.2018 15:55:10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00000001438 от 31.10.2018 16:00:01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00000001436 от 31.10.2018 16:06:33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00000001439 от 31.10.2018 19:02:30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"Владпавлен" ЧТУП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00000001679 от 27.11.2018 9:52:52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"Волынец и К" ЧТУП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00000001580 от 19.11.2018 14:26:53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"Волынец-Торг" ЧП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45,00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5,000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00000001548 от 13.11.2018 13:50:08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00000001745 от 03.12.2018 14:31:11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"ГРУМИУМ"ООО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63,00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7,000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00000001459 от 01.11.2018 16:00:49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00000001853 от 12.12.2018 15:28:49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"Максслав" ЧТУП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53,99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53,99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00000001416 от 30.10.2018 15:55:43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00000001806 от 06.12.2018 14:45:38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"Надимбытхим" ЧТУП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00000001496 от 08.11.2018 9:55:02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"РоманЧик" ЧТУП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00000001807 от 06.12.2018 15:14:37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Абакумова М.В.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00000001509 от 08.11.2018 13:30:45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Амельченко О.Н.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00000001537 от 09.11.2018 16:09:56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Богров А.Е.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00000001633 от 21.11.2018 14:18:56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Бордюкова Г.И.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00000001512 от 08.11.2018 14:49:03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Борк Д.В.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00000001409 от 30.10.2018 14:12:07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Борк О.Н.ИП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00000001420 от 30.10.2018 16:50:23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Буснюк П.А.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00000001429 от 31.10.2018 19:48:15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Видевич А.Ю.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36,00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00000001466 от 02.11.2018 15:22:08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00000001467 от 02.11.2018 15:28:39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00000001468 от 02.11.2018 15:31:57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00000001469 от 02.11.2018 15:35:29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Винников В.И.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33,00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00000001614 от 21.11.2018 10:08:35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00000001776 от 05.12.2018 11:49:49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Власенко В. Н.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00000001626 от 21.11.2018 12:32:18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Гончаревич А.И.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45,00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5,000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00000001561 от 14.11.2018 16:52:27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Дергачева Т.Н.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102,60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102,60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00000001433 от 31.10.2018 15:39:16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00000001434 от 31.10.2018 15:42:25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00000001435 от 31.10.2018 15:46:21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Дмитрук Е.А.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00000001539 от 12.11.2018 10:15:52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Дмитрук Кристина Николаевна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9,41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00000001856 от 12.12.2018 15:01:33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Долгова А.Г.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00000001398 от 30.10.2018 11:15:38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Дуплик С.Ю.ИП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00000001450 от 01.11.2018 13:57:49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Журавлёв Ф.В.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00000001577 от 19.11.2018 11:24:24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Журавлёва В.Д.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00000001576 от 19.11.2018 11:34:58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Исаковский В.В.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9,90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00000001831 от 03.12.2018 11:49:40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Калугина С.С.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00000001444 от 01.11.2018 10:37:58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Касперович С.М.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00000001634 от 21.11.2018 14:51:44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Кирель И.С.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00000001425 от 30.10.2018 17:35:45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Кондратович В.А.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51,28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51,28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00000001472 от 06.11.2018 10:48:43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Лемачко В.Л.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00000001739 от 30.11.2018 17:54:10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Лис Д.В.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00000001419 от 30.10.2018 16:47:03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00000001771 от 04.12.2018 16:58:02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Луневич С.Р.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00000001540 от 12.11.2018 12:22:43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Луцевич С.Я.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00000001652 от 22.11.2018 16:28:54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Мармалюков Д.А.ИП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00000001526 от 08.11.2018 16:50:40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00000001743 от 03.12.2018 9:58:36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Мармалюков П.А.ИП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00000001524 от 08.11.2018 16:44:45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00000001525 от 08.11.2018 16:47:40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Мармалюкова Е.Л.ИП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00000001521 от 08.11.2018 16:31:17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00000001522 от 08.11.2018 16:33:49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00000001523 от 08.11.2018 16:37:06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Медведева А.М.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00000001553 от 13.11.2018 15:43:51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Мельникова А.В.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00000001559 от 14.11.2018 13:18:42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Милая Л.К.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9,50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00000001611 от 20.11.2018 16:06:15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Михаевич И.Н.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19,80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00000001683 от 27.11.2018 13:05:55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Мойсеенко Л.Н.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00000001604 от 20.11.2018 13:16:29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Наталевич И.Г.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76,40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00000001729 от 30.11.2018 16:15:24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00000001854 от 12.12.2018 14:26:08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Окунева Я.И.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00000001486 от 06.11.2018 15:59:03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00000001639 от 21.11.2018 15:28:23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Опольский И.В.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00000001446 от 01.11.2018 10:53:27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Панцевич Т.А.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00000001426 от 30.10.2018 17:51:57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Пашкевич Н.Н.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00000001471 от 02.11.2018 15:43:04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Петрова А.Ю.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00000001473 от 05.11.2018 12:33:50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Петрова З.И.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53,99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53,99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00000001867 от 13.12.2018 11:21:15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Плеханова Л. 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00000001834 от 11.12.2018 13:35:34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Плюто Л.Г.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00000001682 от 27.11.2018 13:03:37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Подберезский А.И.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17,46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00000001483 от 06.11.2018 16:55:53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Политаева Л.С.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00000001669 от 23.11.2018 13:28:18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Проточенко Л.Н.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00000001447 от 01.11.2018 11:15:14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00000001656 от 22.11.2018 17:01:59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Романова Л.В.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00000001402 от 30.10.2018 11:42:22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Русак Е.Н.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25,65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25,65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00000001461 от 02.11.2018 13:14:02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Рушницкая О.И.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00000001430 от 31.10.2018 14:07:04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00000001431 от 31.10.2018 22:24:04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00000001730 от 30.11.2018 15:31:51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Рыбак В.В.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00000001582 от 19.11.2018 13:13:13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Рыбкова О.Л.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00000001651 от 22.11.2018 15:43:52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00000001874 от 13.12.2018 15:47:24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Рябчнекова О.С.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товаров и услуг 00000001527 от 08.11.2018 17:08:51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Садовничая Я.К.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00000001443 от 31.10.2018 10:20:47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Сазонова Т.С.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00000001400 от 30.10.2018 11:37:12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Седос В.Н.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17,09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00000001452 от 01.11.2018 14:29:17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Сискович С.Я.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00000001630 от 21.11.2018 13:07:38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Стожарова Л.Ю.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54,00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00000001684 от 27.11.2018 13:34:37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Сымука А.Э.ИП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00000001449 от 01.11.2018 11:55:55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00000001716 от 29.11.2018 14:10:32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Титкова Н.Г.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00000001680 от 27.11.2018 10:09:05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Улицкий В.В.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00000001465 от 02.11.2018 14:33:00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Фомин Ю.В.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00000001547 от 13.11.2018 13:42:03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Хворостов В.А.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00000001464 от 02.11.2018 14:23:36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Чернявская В.Г.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17,45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17,45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00000001440 от 31.10.2018 15:43:15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Черняк А.Ф.ИП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00000001642 от 21.11.2018 16:19:26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Чеховский В.В.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89,99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10,000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89,99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00000001550 от 13.11.2018 15:19:50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00000001694 от 27.11.2018 16:27:21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00000001869 от 13.12.2018 12:08:19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Чикида Р.И.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00000001563 от 15.11.2018 11:34:11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Шаповалова С.В.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00000001873 от 13.12.2018 16:06:36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Шпорт О.И.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00000001707 от 28.11.2018 16:31:41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Яблонская Е.В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00000001713 от 29.11.2018 12:22:50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Яхимович И.Ч.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00000001901 от 18.12.2018 17:53:32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Яценко Д.В. ИП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100" w:firstLine="161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Утка (арт. KT11), шт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ind w:firstLineChars="200" w:firstLine="32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товаров и услуг 00000001849 от 12.12.2018 12:19:45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B4E2C" w:rsidRDefault="006B4E2C">
            <w:pPr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</w:tr>
      <w:tr w:rsidR="006B4E2C" w:rsidTr="006B4E2C">
        <w:trPr>
          <w:gridBefore w:val="1"/>
          <w:wBefore w:w="33" w:type="dxa"/>
          <w:trHeight w:val="102"/>
        </w:trPr>
        <w:tc>
          <w:tcPr>
            <w:tcW w:w="8668" w:type="dxa"/>
            <w:gridSpan w:val="5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rPr>
          <w:gridBefore w:val="1"/>
          <w:wBefore w:w="33" w:type="dxa"/>
          <w:trHeight w:val="225"/>
        </w:trPr>
        <w:tc>
          <w:tcPr>
            <w:tcW w:w="8668" w:type="dxa"/>
            <w:gridSpan w:val="5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Итог</w:t>
            </w:r>
          </w:p>
        </w:tc>
        <w:tc>
          <w:tcPr>
            <w:tcW w:w="158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1 883,41</w:t>
            </w:r>
          </w:p>
        </w:tc>
        <w:tc>
          <w:tcPr>
            <w:tcW w:w="15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EAE5D8"/>
            <w:hideMark/>
          </w:tcPr>
          <w:p w:rsidR="006B4E2C" w:rsidRDefault="006B4E2C">
            <w:pPr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4304"/>
                <w:sz w:val="16"/>
                <w:szCs w:val="16"/>
              </w:rPr>
              <w:t>212,000</w:t>
            </w:r>
          </w:p>
        </w:tc>
      </w:tr>
      <w:tr w:rsidR="006B4E2C" w:rsidTr="006B4E2C">
        <w:tblPrEx>
          <w:tblCellMar>
            <w:left w:w="30" w:type="dxa"/>
            <w:right w:w="0" w:type="dxa"/>
          </w:tblCellMar>
        </w:tblPrEx>
        <w:trPr>
          <w:gridAfter w:val="2"/>
          <w:wAfter w:w="925" w:type="dxa"/>
        </w:trPr>
        <w:tc>
          <w:tcPr>
            <w:tcW w:w="2540" w:type="dxa"/>
            <w:gridSpan w:val="2"/>
            <w:vAlign w:val="center"/>
            <w:hideMark/>
          </w:tcPr>
          <w:p w:rsidR="006B4E2C" w:rsidRDefault="006B4E2C" w:rsidP="006B4E2C">
            <w:pPr>
              <w:ind w:left="631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Директор ООО «Волшебные игрушки»  </w:t>
            </w:r>
          </w:p>
        </w:tc>
        <w:tc>
          <w:tcPr>
            <w:tcW w:w="1412" w:type="dxa"/>
            <w:vAlign w:val="center"/>
            <w:hideMark/>
          </w:tcPr>
          <w:p w:rsidR="006B4E2C" w:rsidRDefault="006B4E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</w:t>
            </w:r>
          </w:p>
        </w:tc>
        <w:tc>
          <w:tcPr>
            <w:tcW w:w="2334" w:type="dxa"/>
            <w:vAlign w:val="center"/>
            <w:hideMark/>
          </w:tcPr>
          <w:p w:rsidR="006B4E2C" w:rsidRDefault="006B4E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(Костеневич</w:t>
            </w:r>
          </w:p>
        </w:tc>
        <w:tc>
          <w:tcPr>
            <w:tcW w:w="1669" w:type="dxa"/>
            <w:vAlign w:val="center"/>
            <w:hideMark/>
          </w:tcPr>
          <w:p w:rsidR="006B4E2C" w:rsidRDefault="006B4E2C" w:rsidP="006B4E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А.И.)</w:t>
            </w:r>
          </w:p>
        </w:tc>
        <w:tc>
          <w:tcPr>
            <w:tcW w:w="1506" w:type="dxa"/>
            <w:gridSpan w:val="2"/>
            <w:vAlign w:val="center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  <w:hideMark/>
          </w:tcPr>
          <w:p w:rsidR="006B4E2C" w:rsidRDefault="006B4E2C">
            <w:pPr>
              <w:rPr>
                <w:sz w:val="20"/>
                <w:szCs w:val="20"/>
              </w:rPr>
            </w:pPr>
          </w:p>
        </w:tc>
      </w:tr>
      <w:tr w:rsidR="006B4E2C" w:rsidTr="006B4E2C">
        <w:tblPrEx>
          <w:tblCellMar>
            <w:left w:w="30" w:type="dxa"/>
            <w:right w:w="0" w:type="dxa"/>
          </w:tblCellMar>
        </w:tblPrEx>
        <w:trPr>
          <w:gridAfter w:val="1"/>
          <w:wAfter w:w="800" w:type="dxa"/>
          <w:trHeight w:val="315"/>
        </w:trPr>
        <w:tc>
          <w:tcPr>
            <w:tcW w:w="11061" w:type="dxa"/>
            <w:gridSpan w:val="10"/>
            <w:vAlign w:val="center"/>
          </w:tcPr>
          <w:p w:rsidR="006B4E2C" w:rsidRDefault="006B4E2C" w:rsidP="006B4E2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B4E2C" w:rsidRPr="00FA4B1B" w:rsidRDefault="006B4E2C" w:rsidP="006B4E2C">
      <w:pPr>
        <w:ind w:right="-284"/>
        <w:rPr>
          <w:sz w:val="18"/>
          <w:szCs w:val="18"/>
        </w:rPr>
      </w:pPr>
    </w:p>
    <w:sectPr w:rsidR="006B4E2C" w:rsidRPr="00FA4B1B" w:rsidSect="00D4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2C" w:rsidRDefault="006B4E2C" w:rsidP="006B4E2C">
      <w:r>
        <w:separator/>
      </w:r>
    </w:p>
  </w:endnote>
  <w:endnote w:type="continuationSeparator" w:id="1">
    <w:p w:rsidR="006B4E2C" w:rsidRDefault="006B4E2C" w:rsidP="006B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2C" w:rsidRDefault="006B4E2C" w:rsidP="006B4E2C">
      <w:r>
        <w:separator/>
      </w:r>
    </w:p>
  </w:footnote>
  <w:footnote w:type="continuationSeparator" w:id="1">
    <w:p w:rsidR="006B4E2C" w:rsidRDefault="006B4E2C" w:rsidP="006B4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27"/>
    <w:rsid w:val="00256912"/>
    <w:rsid w:val="00271827"/>
    <w:rsid w:val="002E5F5B"/>
    <w:rsid w:val="00410B95"/>
    <w:rsid w:val="005275E7"/>
    <w:rsid w:val="006B4E2C"/>
    <w:rsid w:val="006D1A44"/>
    <w:rsid w:val="00A60FCD"/>
    <w:rsid w:val="00BA2869"/>
    <w:rsid w:val="00BB5C22"/>
    <w:rsid w:val="00BF0ED3"/>
    <w:rsid w:val="00C938E1"/>
    <w:rsid w:val="00D17B46"/>
    <w:rsid w:val="00D41E4F"/>
    <w:rsid w:val="00EF1EDA"/>
    <w:rsid w:val="00FA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6912"/>
    <w:pPr>
      <w:widowControl w:val="0"/>
      <w:spacing w:before="240" w:after="0" w:line="28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B4E2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B4E2C"/>
    <w:rPr>
      <w:color w:val="954F72"/>
      <w:u w:val="single"/>
    </w:rPr>
  </w:style>
  <w:style w:type="paragraph" w:styleId="a5">
    <w:name w:val="Body Text Indent"/>
    <w:basedOn w:val="a"/>
    <w:link w:val="a6"/>
    <w:semiHidden/>
    <w:unhideWhenUsed/>
    <w:rsid w:val="006B4E2C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4E2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semiHidden/>
    <w:unhideWhenUsed/>
    <w:rsid w:val="006B4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B4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B4E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4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4E2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B4E2C"/>
    <w:pPr>
      <w:spacing w:before="100" w:beforeAutospacing="1" w:after="100" w:afterAutospacing="1"/>
    </w:pPr>
  </w:style>
  <w:style w:type="paragraph" w:customStyle="1" w:styleId="xl66">
    <w:name w:val="xl66"/>
    <w:basedOn w:val="a"/>
    <w:rsid w:val="006B4E2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auto" w:fill="EAE5D8"/>
      <w:spacing w:before="100" w:beforeAutospacing="1" w:after="100" w:afterAutospacing="1"/>
    </w:pPr>
    <w:rPr>
      <w:b/>
      <w:bCs/>
      <w:color w:val="594304"/>
    </w:rPr>
  </w:style>
  <w:style w:type="paragraph" w:customStyle="1" w:styleId="xl67">
    <w:name w:val="xl67"/>
    <w:basedOn w:val="a"/>
    <w:rsid w:val="006B4E2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auto" w:fill="EAE5D8"/>
      <w:spacing w:before="100" w:beforeAutospacing="1" w:after="100" w:afterAutospacing="1"/>
      <w:jc w:val="right"/>
    </w:pPr>
    <w:rPr>
      <w:b/>
      <w:bCs/>
      <w:color w:val="594304"/>
    </w:rPr>
  </w:style>
  <w:style w:type="paragraph" w:customStyle="1" w:styleId="xl68">
    <w:name w:val="xl68"/>
    <w:basedOn w:val="a"/>
    <w:rsid w:val="006B4E2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auto" w:fill="EAE5D8"/>
      <w:spacing w:before="100" w:beforeAutospacing="1" w:after="100" w:afterAutospacing="1"/>
      <w:jc w:val="right"/>
    </w:pPr>
    <w:rPr>
      <w:b/>
      <w:bCs/>
      <w:color w:val="594304"/>
    </w:rPr>
  </w:style>
  <w:style w:type="paragraph" w:customStyle="1" w:styleId="xl69">
    <w:name w:val="xl69"/>
    <w:basedOn w:val="a"/>
    <w:rsid w:val="006B4E2C"/>
    <w:pPr>
      <w:pBdr>
        <w:top w:val="single" w:sz="4" w:space="0" w:color="B3AC86"/>
        <w:left w:val="single" w:sz="4" w:space="7" w:color="B3AC86"/>
        <w:bottom w:val="single" w:sz="4" w:space="0" w:color="B3AC86"/>
        <w:right w:val="single" w:sz="4" w:space="0" w:color="B3AC86"/>
      </w:pBdr>
      <w:shd w:val="clear" w:color="auto" w:fill="FFFFFF"/>
      <w:spacing w:before="100" w:beforeAutospacing="1" w:after="100" w:afterAutospacing="1"/>
      <w:ind w:firstLineChars="100" w:firstLine="100"/>
    </w:pPr>
    <w:rPr>
      <w:b/>
      <w:bCs/>
      <w:color w:val="000000"/>
    </w:rPr>
  </w:style>
  <w:style w:type="paragraph" w:customStyle="1" w:styleId="xl70">
    <w:name w:val="xl70"/>
    <w:basedOn w:val="a"/>
    <w:rsid w:val="006B4E2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6B4E2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6B4E2C"/>
    <w:pPr>
      <w:pBdr>
        <w:top w:val="single" w:sz="4" w:space="0" w:color="B3AC86"/>
        <w:left w:val="single" w:sz="4" w:space="14" w:color="B3AC86"/>
        <w:bottom w:val="single" w:sz="4" w:space="0" w:color="B3AC86"/>
        <w:right w:val="single" w:sz="4" w:space="0" w:color="B3AC86"/>
      </w:pBdr>
      <w:shd w:val="clear" w:color="auto" w:fill="FFFFFF"/>
      <w:spacing w:before="100" w:beforeAutospacing="1" w:after="100" w:afterAutospacing="1"/>
      <w:ind w:firstLineChars="200" w:firstLine="200"/>
    </w:pPr>
    <w:rPr>
      <w:color w:val="000000"/>
    </w:rPr>
  </w:style>
  <w:style w:type="paragraph" w:customStyle="1" w:styleId="xl73">
    <w:name w:val="xl73"/>
    <w:basedOn w:val="a"/>
    <w:rsid w:val="006B4E2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6B4E2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6B4E2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auto" w:fill="EAE5D8"/>
      <w:spacing w:before="100" w:beforeAutospacing="1" w:after="100" w:afterAutospacing="1"/>
      <w:jc w:val="right"/>
    </w:pPr>
    <w:rPr>
      <w:b/>
      <w:bCs/>
      <w:color w:val="594304"/>
    </w:rPr>
  </w:style>
  <w:style w:type="paragraph" w:customStyle="1" w:styleId="xl76">
    <w:name w:val="xl76"/>
    <w:basedOn w:val="a"/>
    <w:rsid w:val="006B4E2C"/>
    <w:pPr>
      <w:pBdr>
        <w:top w:val="single" w:sz="4" w:space="0" w:color="B3AC86"/>
        <w:left w:val="single" w:sz="4" w:space="0" w:color="B3AC86"/>
        <w:right w:val="single" w:sz="4" w:space="0" w:color="B3AC86"/>
      </w:pBdr>
      <w:shd w:val="clear" w:color="auto" w:fill="EAE5D8"/>
      <w:spacing w:before="100" w:beforeAutospacing="1" w:after="100" w:afterAutospacing="1"/>
      <w:jc w:val="center"/>
    </w:pPr>
    <w:rPr>
      <w:b/>
      <w:bCs/>
      <w:color w:val="594304"/>
    </w:rPr>
  </w:style>
  <w:style w:type="paragraph" w:customStyle="1" w:styleId="xl77">
    <w:name w:val="xl77"/>
    <w:basedOn w:val="a"/>
    <w:rsid w:val="006B4E2C"/>
    <w:pPr>
      <w:pBdr>
        <w:left w:val="single" w:sz="4" w:space="0" w:color="B3AC86"/>
        <w:right w:val="single" w:sz="4" w:space="0" w:color="B3AC86"/>
      </w:pBdr>
      <w:shd w:val="clear" w:color="auto" w:fill="EAE5D8"/>
      <w:spacing w:before="100" w:beforeAutospacing="1" w:after="100" w:afterAutospacing="1"/>
      <w:jc w:val="center"/>
    </w:pPr>
    <w:rPr>
      <w:b/>
      <w:bCs/>
      <w:color w:val="594304"/>
    </w:rPr>
  </w:style>
  <w:style w:type="paragraph" w:customStyle="1" w:styleId="xl78">
    <w:name w:val="xl78"/>
    <w:basedOn w:val="a"/>
    <w:rsid w:val="006B4E2C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auto" w:fill="EAE5D8"/>
      <w:spacing w:before="100" w:beforeAutospacing="1" w:after="100" w:afterAutospacing="1"/>
      <w:jc w:val="center"/>
    </w:pPr>
    <w:rPr>
      <w:b/>
      <w:bCs/>
      <w:color w:val="594304"/>
    </w:rPr>
  </w:style>
  <w:style w:type="table" w:styleId="a9">
    <w:name w:val="Table Grid"/>
    <w:basedOn w:val="a1"/>
    <w:rsid w:val="006B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B4E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4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4E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4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МИЛЕНИНА Светлана</dc:creator>
  <cp:keywords/>
  <dc:description/>
  <cp:lastModifiedBy>Пользователь</cp:lastModifiedBy>
  <cp:revision>7</cp:revision>
  <dcterms:created xsi:type="dcterms:W3CDTF">2018-12-26T06:52:00Z</dcterms:created>
  <dcterms:modified xsi:type="dcterms:W3CDTF">2019-02-02T09:29:00Z</dcterms:modified>
</cp:coreProperties>
</file>